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C21E" w14:textId="77777777" w:rsidR="00757D20" w:rsidRPr="00537E10" w:rsidRDefault="00757D20" w:rsidP="00537E10">
      <w:pPr>
        <w:spacing w:line="510" w:lineRule="atLeast"/>
        <w:jc w:val="center"/>
        <w:outlineLvl w:val="0"/>
        <w:rPr>
          <w:rFonts w:ascii="Palatino Linotype" w:eastAsia="Times New Roman" w:hAnsi="Palatino Linotype" w:cs="Times New Roman"/>
          <w:b/>
          <w:bCs/>
          <w:i/>
          <w:iCs/>
          <w:spacing w:val="-2"/>
          <w:kern w:val="36"/>
          <w:sz w:val="22"/>
          <w:szCs w:val="22"/>
        </w:rPr>
      </w:pPr>
    </w:p>
    <w:p w14:paraId="01063BE6" w14:textId="77777777" w:rsidR="005641D8" w:rsidRDefault="00556824" w:rsidP="005641D8">
      <w:pPr>
        <w:autoSpaceDE w:val="0"/>
        <w:autoSpaceDN w:val="0"/>
        <w:jc w:val="center"/>
        <w:outlineLvl w:val="0"/>
        <w:rPr>
          <w:rFonts w:ascii="Palatino Linotype" w:hAnsi="Palatino Linotype" w:cs="Arial"/>
          <w:b/>
          <w:bCs/>
          <w:color w:val="000000"/>
          <w:lang w:val="es-ES"/>
        </w:rPr>
      </w:pPr>
      <w:r w:rsidRPr="005641D8">
        <w:rPr>
          <w:rFonts w:ascii="Palatino Linotype" w:hAnsi="Palatino Linotype" w:cs="Arial"/>
          <w:b/>
          <w:bCs/>
          <w:color w:val="000000"/>
          <w:lang w:val="es-ES"/>
        </w:rPr>
        <w:t xml:space="preserve">YA DISPONIBLE </w:t>
      </w:r>
      <w:r w:rsidR="00537E10" w:rsidRPr="005641D8">
        <w:rPr>
          <w:rFonts w:ascii="Palatino Linotype" w:hAnsi="Palatino Linotype" w:cs="Arial"/>
          <w:b/>
          <w:bCs/>
          <w:color w:val="000000"/>
          <w:lang w:val="es-ES"/>
        </w:rPr>
        <w:t xml:space="preserve">LA TEMPORADA UNO DE </w:t>
      </w:r>
      <w:r w:rsidR="00537E10" w:rsidRPr="005641D8">
        <w:rPr>
          <w:rFonts w:ascii="Palatino Linotype" w:hAnsi="Palatino Linotype" w:cs="Arial"/>
          <w:b/>
          <w:bCs/>
          <w:i/>
          <w:iCs/>
          <w:color w:val="000000"/>
          <w:lang w:val="es-ES"/>
        </w:rPr>
        <w:t>CALL OF DUTY: MODERN WARFARE</w:t>
      </w:r>
      <w:r w:rsidR="005641D8">
        <w:rPr>
          <w:rFonts w:ascii="Palatino Linotype" w:hAnsi="Palatino Linotype" w:cs="Arial"/>
          <w:b/>
          <w:bCs/>
          <w:color w:val="000000"/>
          <w:lang w:val="es-ES"/>
        </w:rPr>
        <w:t xml:space="preserve"> </w:t>
      </w:r>
      <w:r w:rsidR="00537E10" w:rsidRPr="005641D8">
        <w:rPr>
          <w:rFonts w:ascii="Palatino Linotype" w:hAnsi="Palatino Linotype" w:cs="Arial"/>
          <w:b/>
          <w:bCs/>
          <w:color w:val="000000"/>
          <w:lang w:val="es-ES"/>
        </w:rPr>
        <w:t>CON UN NUEVO PASE DE BATALLA</w:t>
      </w:r>
      <w:r w:rsidRPr="005641D8">
        <w:rPr>
          <w:rFonts w:ascii="Palatino Linotype" w:hAnsi="Palatino Linotype" w:cs="Arial"/>
          <w:b/>
          <w:bCs/>
          <w:color w:val="000000"/>
          <w:lang w:val="es-ES"/>
        </w:rPr>
        <w:t>,</w:t>
      </w:r>
      <w:r w:rsidR="00537E10" w:rsidRPr="005641D8">
        <w:rPr>
          <w:rFonts w:ascii="Palatino Linotype" w:hAnsi="Palatino Linotype" w:cs="Arial"/>
          <w:b/>
          <w:bCs/>
          <w:color w:val="000000"/>
          <w:lang w:val="es-ES"/>
        </w:rPr>
        <w:t xml:space="preserve"> Y LA MAYOR </w:t>
      </w:r>
      <w:r w:rsidRPr="005641D8">
        <w:rPr>
          <w:rFonts w:ascii="Palatino Linotype" w:hAnsi="Palatino Linotype" w:cs="Arial"/>
          <w:b/>
          <w:bCs/>
          <w:color w:val="000000"/>
          <w:lang w:val="es-ES"/>
        </w:rPr>
        <w:t xml:space="preserve">CANTIDAD </w:t>
      </w:r>
    </w:p>
    <w:p w14:paraId="7A0308CA" w14:textId="01930A7E" w:rsidR="00A25655" w:rsidRPr="005641D8" w:rsidRDefault="00537E10" w:rsidP="005641D8">
      <w:pPr>
        <w:autoSpaceDE w:val="0"/>
        <w:autoSpaceDN w:val="0"/>
        <w:jc w:val="center"/>
        <w:outlineLvl w:val="0"/>
        <w:rPr>
          <w:rFonts w:ascii="Palatino Linotype" w:hAnsi="Palatino Linotype" w:cs="Arial"/>
          <w:b/>
          <w:bCs/>
          <w:color w:val="000000"/>
          <w:lang w:val="es-ES"/>
        </w:rPr>
      </w:pPr>
      <w:r w:rsidRPr="005641D8">
        <w:rPr>
          <w:rFonts w:ascii="Palatino Linotype" w:hAnsi="Palatino Linotype" w:cs="Arial"/>
          <w:b/>
          <w:bCs/>
          <w:color w:val="000000"/>
          <w:lang w:val="es-ES"/>
        </w:rPr>
        <w:t xml:space="preserve">DE CONTENIDO GRATUITO EN LA HISTORIA DE </w:t>
      </w:r>
      <w:r w:rsidRPr="005641D8">
        <w:rPr>
          <w:rFonts w:ascii="Palatino Linotype" w:hAnsi="Palatino Linotype" w:cs="Arial"/>
          <w:b/>
          <w:bCs/>
          <w:i/>
          <w:iCs/>
          <w:color w:val="000000"/>
          <w:lang w:val="es-ES"/>
        </w:rPr>
        <w:t>CALL OF DUTY</w:t>
      </w:r>
    </w:p>
    <w:p w14:paraId="5D7BCADD" w14:textId="77777777" w:rsidR="00537E10" w:rsidRPr="005641D8" w:rsidRDefault="00537E10" w:rsidP="00556824">
      <w:pPr>
        <w:autoSpaceDE w:val="0"/>
        <w:autoSpaceDN w:val="0"/>
        <w:jc w:val="center"/>
        <w:outlineLvl w:val="0"/>
        <w:rPr>
          <w:rFonts w:ascii="Palatino Linotype" w:hAnsi="Palatino Linotype"/>
          <w:b/>
          <w:bCs/>
          <w:i/>
          <w:iCs/>
          <w:lang w:val="es-ES"/>
        </w:rPr>
      </w:pPr>
    </w:p>
    <w:p w14:paraId="39E17891" w14:textId="77777777" w:rsidR="00556824" w:rsidRPr="005641D8" w:rsidRDefault="00556824" w:rsidP="00556824">
      <w:pPr>
        <w:jc w:val="center"/>
        <w:rPr>
          <w:rFonts w:ascii="Palatino Linotype" w:eastAsia="Times New Roman" w:hAnsi="Palatino Linotype" w:cs="Arial"/>
          <w:b/>
          <w:bCs/>
          <w:i/>
          <w:iCs/>
          <w:color w:val="000000"/>
          <w:lang w:val="es-ES"/>
        </w:rPr>
      </w:pPr>
      <w:r w:rsidRPr="005641D8">
        <w:rPr>
          <w:rFonts w:ascii="Palatino Linotype" w:eastAsia="Times New Roman" w:hAnsi="Palatino Linotype" w:cs="Arial"/>
          <w:b/>
          <w:bCs/>
          <w:i/>
          <w:iCs/>
          <w:color w:val="000000"/>
          <w:lang w:val="es-ES"/>
        </w:rPr>
        <w:t xml:space="preserve">La Temporada Uno ya se encuentra disponible para todos los jugadores, </w:t>
      </w:r>
    </w:p>
    <w:p w14:paraId="3F0B7D05" w14:textId="4E58A5E7" w:rsidR="00556824" w:rsidRPr="00556824" w:rsidRDefault="00556824" w:rsidP="00556824">
      <w:pPr>
        <w:jc w:val="center"/>
        <w:rPr>
          <w:rFonts w:ascii="Palatino Linotype" w:eastAsia="Times New Roman" w:hAnsi="Palatino Linotype" w:cs="Times New Roman"/>
          <w:i/>
          <w:iCs/>
          <w:sz w:val="28"/>
          <w:szCs w:val="28"/>
          <w:lang w:val="es-ES"/>
        </w:rPr>
      </w:pPr>
      <w:r w:rsidRPr="005641D8">
        <w:rPr>
          <w:rFonts w:ascii="Palatino Linotype" w:eastAsia="Times New Roman" w:hAnsi="Palatino Linotype" w:cs="Arial"/>
          <w:b/>
          <w:bCs/>
          <w:i/>
          <w:iCs/>
          <w:color w:val="000000"/>
          <w:lang w:val="es-ES"/>
        </w:rPr>
        <w:t>y en todas las plataformas</w:t>
      </w:r>
    </w:p>
    <w:p w14:paraId="36C7FA57" w14:textId="77777777" w:rsidR="00556824" w:rsidRPr="00556824" w:rsidRDefault="00556824" w:rsidP="00556824">
      <w:pPr>
        <w:jc w:val="center"/>
        <w:rPr>
          <w:rFonts w:ascii="Palatino Linotype" w:eastAsia="Times New Roman" w:hAnsi="Palatino Linotype" w:cs="Times New Roman"/>
          <w:i/>
          <w:iCs/>
          <w:sz w:val="28"/>
          <w:szCs w:val="28"/>
          <w:lang w:val="es-ES"/>
        </w:rPr>
      </w:pPr>
    </w:p>
    <w:p w14:paraId="30DBA70F" w14:textId="38377F81" w:rsidR="00556824" w:rsidRPr="00556824" w:rsidRDefault="00556824" w:rsidP="00556824">
      <w:pPr>
        <w:jc w:val="center"/>
        <w:rPr>
          <w:rFonts w:ascii="Palatino Linotype" w:eastAsia="Times New Roman" w:hAnsi="Palatino Linotype" w:cs="Times New Roman"/>
          <w:i/>
          <w:iCs/>
          <w:sz w:val="28"/>
          <w:szCs w:val="28"/>
          <w:lang w:val="es-ES"/>
        </w:rPr>
      </w:pPr>
      <w:r w:rsidRPr="005641D8">
        <w:rPr>
          <w:rFonts w:ascii="Palatino Linotype" w:eastAsia="Times New Roman" w:hAnsi="Palatino Linotype" w:cs="Arial"/>
          <w:b/>
          <w:bCs/>
          <w:i/>
          <w:iCs/>
          <w:color w:val="000000"/>
          <w:lang w:val="es-ES"/>
        </w:rPr>
        <w:t xml:space="preserve">El nuevo Pase de Batalla incluye contenido épico, con un atractivo valor </w:t>
      </w:r>
    </w:p>
    <w:p w14:paraId="75A4C0EA" w14:textId="77777777" w:rsidR="00556824" w:rsidRPr="00556824" w:rsidRDefault="00556824" w:rsidP="00556824">
      <w:pPr>
        <w:jc w:val="center"/>
        <w:rPr>
          <w:rFonts w:ascii="Palatino Linotype" w:eastAsia="Times New Roman" w:hAnsi="Palatino Linotype" w:cs="Times New Roman"/>
          <w:i/>
          <w:iCs/>
          <w:sz w:val="28"/>
          <w:szCs w:val="28"/>
          <w:lang w:val="es-ES"/>
        </w:rPr>
      </w:pPr>
    </w:p>
    <w:p w14:paraId="47B06B77" w14:textId="23C7F555" w:rsidR="00556824" w:rsidRDefault="00556824" w:rsidP="00556824">
      <w:pPr>
        <w:jc w:val="center"/>
        <w:rPr>
          <w:rFonts w:ascii="Palatino Linotype" w:eastAsia="Times New Roman" w:hAnsi="Palatino Linotype" w:cs="Arial"/>
          <w:b/>
          <w:bCs/>
          <w:i/>
          <w:iCs/>
          <w:color w:val="000000"/>
          <w:lang w:val="es-ES"/>
        </w:rPr>
      </w:pPr>
      <w:r w:rsidRPr="00556824">
        <w:rPr>
          <w:rFonts w:ascii="Palatino Linotype" w:eastAsia="Times New Roman" w:hAnsi="Palatino Linotype" w:cs="Arial"/>
          <w:b/>
          <w:bCs/>
          <w:i/>
          <w:iCs/>
          <w:color w:val="000000"/>
          <w:lang w:val="es-ES"/>
        </w:rPr>
        <w:t xml:space="preserve">La </w:t>
      </w:r>
      <w:r w:rsidRPr="005641D8">
        <w:rPr>
          <w:rFonts w:ascii="Palatino Linotype" w:eastAsia="Times New Roman" w:hAnsi="Palatino Linotype" w:cs="Arial"/>
          <w:b/>
          <w:bCs/>
          <w:i/>
          <w:iCs/>
          <w:color w:val="000000"/>
          <w:lang w:val="es-ES"/>
        </w:rPr>
        <w:t>Temporada Uno</w:t>
      </w:r>
      <w:r w:rsidRPr="00556824">
        <w:rPr>
          <w:rFonts w:ascii="Palatino Linotype" w:eastAsia="Times New Roman" w:hAnsi="Palatino Linotype" w:cs="Arial"/>
          <w:b/>
          <w:bCs/>
          <w:i/>
          <w:iCs/>
          <w:color w:val="000000"/>
          <w:lang w:val="es-ES"/>
        </w:rPr>
        <w:t xml:space="preserve"> presenta nuevos mapas multijugador, modos y </w:t>
      </w:r>
      <w:r w:rsidRPr="005641D8">
        <w:rPr>
          <w:rFonts w:ascii="Palatino Linotype" w:eastAsia="Times New Roman" w:hAnsi="Palatino Linotype" w:cs="Arial"/>
          <w:b/>
          <w:bCs/>
          <w:i/>
          <w:iCs/>
          <w:color w:val="000000"/>
          <w:lang w:val="es-ES"/>
        </w:rPr>
        <w:t>contenido de Operaciones Especiales de forma gratuita, para todos los jugadores</w:t>
      </w:r>
    </w:p>
    <w:p w14:paraId="491B94DF" w14:textId="77777777" w:rsidR="005641D8" w:rsidRPr="005641D8" w:rsidRDefault="005641D8" w:rsidP="00556824">
      <w:pPr>
        <w:jc w:val="center"/>
        <w:rPr>
          <w:rFonts w:ascii="Palatino Linotype" w:eastAsia="Times New Roman" w:hAnsi="Palatino Linotype" w:cs="Arial"/>
          <w:b/>
          <w:bCs/>
          <w:i/>
          <w:iCs/>
          <w:color w:val="000000"/>
          <w:lang w:val="es-ES"/>
        </w:rPr>
      </w:pPr>
    </w:p>
    <w:p w14:paraId="6307FF4F" w14:textId="77777777" w:rsidR="00556824" w:rsidRDefault="00556824" w:rsidP="00556824">
      <w:pPr>
        <w:jc w:val="center"/>
        <w:rPr>
          <w:rFonts w:ascii="Palatino Linotype" w:eastAsia="Times New Roman" w:hAnsi="Palatino Linotype" w:cs="Arial"/>
          <w:b/>
          <w:bCs/>
          <w:color w:val="000000"/>
          <w:sz w:val="22"/>
          <w:szCs w:val="22"/>
          <w:lang w:val="es-ES"/>
        </w:rPr>
      </w:pPr>
    </w:p>
    <w:p w14:paraId="0DD39D62" w14:textId="297228A1" w:rsidR="00041C3E" w:rsidRPr="00537E10" w:rsidRDefault="00EF18CA" w:rsidP="00556824">
      <w:pPr>
        <w:spacing w:line="276" w:lineRule="auto"/>
        <w:jc w:val="both"/>
        <w:rPr>
          <w:rFonts w:ascii="Palatino Linotype" w:hAnsi="Palatino Linotype" w:cs="Arial"/>
          <w:color w:val="000000"/>
          <w:sz w:val="22"/>
          <w:szCs w:val="22"/>
          <w:lang w:val="es-ES"/>
        </w:rPr>
      </w:pPr>
      <w:r w:rsidRPr="00537E10">
        <w:rPr>
          <w:rFonts w:ascii="Palatino Linotype" w:hAnsi="Palatino Linotype"/>
          <w:b/>
          <w:bCs/>
          <w:sz w:val="22"/>
          <w:szCs w:val="22"/>
          <w:lang w:val="es-ES"/>
        </w:rPr>
        <w:t xml:space="preserve">Madrid, </w:t>
      </w:r>
      <w:r w:rsidR="00041C3E" w:rsidRPr="00537E10">
        <w:rPr>
          <w:rFonts w:ascii="Palatino Linotype" w:hAnsi="Palatino Linotype"/>
          <w:b/>
          <w:bCs/>
          <w:sz w:val="22"/>
          <w:szCs w:val="22"/>
          <w:lang w:val="es-ES"/>
        </w:rPr>
        <w:t>3</w:t>
      </w:r>
      <w:r w:rsidRPr="00537E10">
        <w:rPr>
          <w:rFonts w:ascii="Palatino Linotype" w:hAnsi="Palatino Linotype"/>
          <w:b/>
          <w:bCs/>
          <w:sz w:val="22"/>
          <w:szCs w:val="22"/>
          <w:lang w:val="es-ES"/>
        </w:rPr>
        <w:t xml:space="preserve"> de </w:t>
      </w:r>
      <w:r w:rsidR="00041C3E" w:rsidRPr="00537E10">
        <w:rPr>
          <w:rFonts w:ascii="Palatino Linotype" w:hAnsi="Palatino Linotype"/>
          <w:b/>
          <w:bCs/>
          <w:sz w:val="22"/>
          <w:szCs w:val="22"/>
          <w:lang w:val="es-ES"/>
        </w:rPr>
        <w:t>diciembre</w:t>
      </w:r>
      <w:r w:rsidRPr="00537E10">
        <w:rPr>
          <w:rFonts w:ascii="Palatino Linotype" w:hAnsi="Palatino Linotype"/>
          <w:b/>
          <w:bCs/>
          <w:sz w:val="22"/>
          <w:szCs w:val="22"/>
          <w:lang w:val="es-ES"/>
        </w:rPr>
        <w:t xml:space="preserve"> de 2019</w:t>
      </w:r>
      <w:r w:rsidR="00F369A1" w:rsidRPr="00537E10">
        <w:rPr>
          <w:rFonts w:ascii="Palatino Linotype" w:hAnsi="Palatino Linotype"/>
          <w:b/>
          <w:bCs/>
          <w:sz w:val="22"/>
          <w:szCs w:val="22"/>
          <w:lang w:val="es-ES"/>
        </w:rPr>
        <w:t xml:space="preserve"> –</w:t>
      </w:r>
      <w:r w:rsidR="00F369A1" w:rsidRPr="00537E10">
        <w:rPr>
          <w:rFonts w:ascii="Palatino Linotype" w:hAnsi="Palatino Linotype"/>
          <w:sz w:val="22"/>
          <w:szCs w:val="22"/>
          <w:lang w:val="es-ES"/>
        </w:rPr>
        <w:t xml:space="preserve"> </w:t>
      </w:r>
      <w:proofErr w:type="spellStart"/>
      <w:r w:rsidR="00041C3E" w:rsidRPr="00537E10">
        <w:rPr>
          <w:rFonts w:ascii="Palatino Linotype" w:hAnsi="Palatino Linotype" w:cs="Arial"/>
          <w:i/>
          <w:iCs/>
          <w:color w:val="000000"/>
          <w:sz w:val="22"/>
          <w:szCs w:val="22"/>
          <w:lang w:val="es-ES"/>
        </w:rPr>
        <w:t>Call</w:t>
      </w:r>
      <w:proofErr w:type="spellEnd"/>
      <w:r w:rsidR="00041C3E" w:rsidRPr="00537E10">
        <w:rPr>
          <w:rFonts w:ascii="Palatino Linotype" w:hAnsi="Palatino Linotype" w:cs="Arial"/>
          <w:i/>
          <w:iCs/>
          <w:color w:val="000000"/>
          <w:sz w:val="22"/>
          <w:szCs w:val="22"/>
          <w:lang w:val="es-ES"/>
        </w:rPr>
        <w:t xml:space="preserve"> </w:t>
      </w:r>
      <w:proofErr w:type="spellStart"/>
      <w:r w:rsidR="00041C3E" w:rsidRPr="00537E10">
        <w:rPr>
          <w:rFonts w:ascii="Palatino Linotype" w:hAnsi="Palatino Linotype" w:cs="Arial"/>
          <w:i/>
          <w:iCs/>
          <w:color w:val="000000"/>
          <w:sz w:val="22"/>
          <w:szCs w:val="22"/>
          <w:lang w:val="es-ES"/>
        </w:rPr>
        <w:t>of</w:t>
      </w:r>
      <w:proofErr w:type="spellEnd"/>
      <w:r w:rsidR="00041C3E" w:rsidRPr="00537E10">
        <w:rPr>
          <w:rFonts w:ascii="Palatino Linotype" w:hAnsi="Palatino Linotype" w:cs="Arial"/>
          <w:i/>
          <w:iCs/>
          <w:color w:val="000000"/>
          <w:sz w:val="22"/>
          <w:szCs w:val="22"/>
          <w:lang w:val="es-ES"/>
        </w:rPr>
        <w:t xml:space="preserve"> </w:t>
      </w:r>
      <w:proofErr w:type="spellStart"/>
      <w:r w:rsidR="00041C3E" w:rsidRPr="00537E10">
        <w:rPr>
          <w:rFonts w:ascii="Palatino Linotype" w:hAnsi="Palatino Linotype" w:cs="Arial"/>
          <w:i/>
          <w:iCs/>
          <w:color w:val="000000"/>
          <w:sz w:val="22"/>
          <w:szCs w:val="22"/>
          <w:lang w:val="es-ES"/>
        </w:rPr>
        <w:t>Duty</w:t>
      </w:r>
      <w:proofErr w:type="spellEnd"/>
      <w:r w:rsidR="00041C3E" w:rsidRPr="00537E10">
        <w:rPr>
          <w:rFonts w:ascii="Palatino Linotype" w:hAnsi="Palatino Linotype" w:cs="Arial"/>
          <w:i/>
          <w:iCs/>
          <w:color w:val="000000"/>
          <w:sz w:val="22"/>
          <w:szCs w:val="22"/>
          <w:lang w:val="es-ES"/>
        </w:rPr>
        <w:t xml:space="preserve">®: Modern </w:t>
      </w:r>
      <w:proofErr w:type="spellStart"/>
      <w:r w:rsidR="00041C3E" w:rsidRPr="00537E10">
        <w:rPr>
          <w:rFonts w:ascii="Palatino Linotype" w:hAnsi="Palatino Linotype" w:cs="Arial"/>
          <w:i/>
          <w:iCs/>
          <w:color w:val="000000"/>
          <w:sz w:val="22"/>
          <w:szCs w:val="22"/>
          <w:lang w:val="es-ES"/>
        </w:rPr>
        <w:t>Warfare</w:t>
      </w:r>
      <w:proofErr w:type="spellEnd"/>
      <w:r w:rsidR="00041C3E" w:rsidRPr="00537E10">
        <w:rPr>
          <w:rFonts w:ascii="Palatino Linotype" w:hAnsi="Palatino Linotype" w:cs="Arial"/>
          <w:i/>
          <w:iCs/>
          <w:color w:val="000000"/>
          <w:sz w:val="22"/>
          <w:szCs w:val="22"/>
          <w:lang w:val="es-ES"/>
        </w:rPr>
        <w:t>®</w:t>
      </w:r>
      <w:r w:rsidR="00041C3E" w:rsidRPr="00537E10">
        <w:rPr>
          <w:rFonts w:ascii="Palatino Linotype" w:hAnsi="Palatino Linotype" w:cs="Arial"/>
          <w:color w:val="000000"/>
          <w:sz w:val="22"/>
          <w:szCs w:val="22"/>
          <w:lang w:val="es-ES"/>
        </w:rPr>
        <w:t xml:space="preserve"> Temporada Uno, que presenta el nuevo Pase de Batalla, así como la mayor oferta de contenido gratuito en la historia de </w:t>
      </w:r>
      <w:proofErr w:type="spellStart"/>
      <w:r w:rsidR="00041C3E" w:rsidRPr="00537E10">
        <w:rPr>
          <w:rFonts w:ascii="Palatino Linotype" w:hAnsi="Palatino Linotype" w:cs="Arial"/>
          <w:i/>
          <w:iCs/>
          <w:color w:val="000000"/>
          <w:sz w:val="22"/>
          <w:szCs w:val="22"/>
          <w:lang w:val="es-ES"/>
        </w:rPr>
        <w:t>Call</w:t>
      </w:r>
      <w:proofErr w:type="spellEnd"/>
      <w:r w:rsidR="00041C3E" w:rsidRPr="00537E10">
        <w:rPr>
          <w:rFonts w:ascii="Palatino Linotype" w:hAnsi="Palatino Linotype" w:cs="Arial"/>
          <w:i/>
          <w:iCs/>
          <w:color w:val="000000"/>
          <w:sz w:val="22"/>
          <w:szCs w:val="22"/>
          <w:lang w:val="es-ES"/>
        </w:rPr>
        <w:t xml:space="preserve"> </w:t>
      </w:r>
      <w:proofErr w:type="spellStart"/>
      <w:r w:rsidR="00041C3E" w:rsidRPr="00537E10">
        <w:rPr>
          <w:rFonts w:ascii="Palatino Linotype" w:hAnsi="Palatino Linotype" w:cs="Arial"/>
          <w:i/>
          <w:iCs/>
          <w:color w:val="000000"/>
          <w:sz w:val="22"/>
          <w:szCs w:val="22"/>
          <w:lang w:val="es-ES"/>
        </w:rPr>
        <w:t>of</w:t>
      </w:r>
      <w:proofErr w:type="spellEnd"/>
      <w:r w:rsidR="00041C3E" w:rsidRPr="00537E10">
        <w:rPr>
          <w:rFonts w:ascii="Palatino Linotype" w:hAnsi="Palatino Linotype" w:cs="Arial"/>
          <w:i/>
          <w:iCs/>
          <w:color w:val="000000"/>
          <w:sz w:val="22"/>
          <w:szCs w:val="22"/>
          <w:lang w:val="es-ES"/>
        </w:rPr>
        <w:t xml:space="preserve"> </w:t>
      </w:r>
      <w:proofErr w:type="spellStart"/>
      <w:r w:rsidR="00041C3E" w:rsidRPr="00537E10">
        <w:rPr>
          <w:rFonts w:ascii="Palatino Linotype" w:hAnsi="Palatino Linotype" w:cs="Arial"/>
          <w:i/>
          <w:iCs/>
          <w:color w:val="000000"/>
          <w:sz w:val="22"/>
          <w:szCs w:val="22"/>
          <w:lang w:val="es-ES"/>
        </w:rPr>
        <w:t>Duty</w:t>
      </w:r>
      <w:proofErr w:type="spellEnd"/>
      <w:r w:rsidR="00041C3E" w:rsidRPr="00537E10">
        <w:rPr>
          <w:rFonts w:ascii="Palatino Linotype" w:hAnsi="Palatino Linotype" w:cs="Arial"/>
          <w:color w:val="000000"/>
          <w:sz w:val="22"/>
          <w:szCs w:val="22"/>
          <w:lang w:val="es-ES"/>
        </w:rPr>
        <w:t xml:space="preserve">, ya está disponible. A partir de hoy, jugadores de todas las plataformas podrán unirse para disfrutar de nuevos mapas multijugador, modos, experiencias cooperativas, eventos y mucho más. Además, el nuevo Pase de Batalla de </w:t>
      </w:r>
      <w:r w:rsidR="00041C3E" w:rsidRPr="00537E10">
        <w:rPr>
          <w:rFonts w:ascii="Palatino Linotype" w:hAnsi="Palatino Linotype" w:cs="Arial"/>
          <w:i/>
          <w:iCs/>
          <w:color w:val="000000"/>
          <w:sz w:val="22"/>
          <w:szCs w:val="22"/>
          <w:lang w:val="es-ES"/>
        </w:rPr>
        <w:t xml:space="preserve">Modern </w:t>
      </w:r>
      <w:proofErr w:type="spellStart"/>
      <w:r w:rsidR="00041C3E" w:rsidRPr="00537E10">
        <w:rPr>
          <w:rFonts w:ascii="Palatino Linotype" w:hAnsi="Palatino Linotype" w:cs="Arial"/>
          <w:i/>
          <w:iCs/>
          <w:color w:val="000000"/>
          <w:sz w:val="22"/>
          <w:szCs w:val="22"/>
          <w:lang w:val="es-ES"/>
        </w:rPr>
        <w:t>Warfare</w:t>
      </w:r>
      <w:proofErr w:type="spellEnd"/>
      <w:r w:rsidR="00041C3E" w:rsidRPr="00537E10">
        <w:rPr>
          <w:rFonts w:ascii="Palatino Linotype" w:hAnsi="Palatino Linotype" w:cs="Arial"/>
          <w:color w:val="000000"/>
          <w:sz w:val="22"/>
          <w:szCs w:val="22"/>
          <w:lang w:val="es-ES"/>
        </w:rPr>
        <w:t xml:space="preserve"> ofrece a los jugadores muchas más formas de personalizar su experiencia con nuevo contenido, incluyendo armamento base, </w:t>
      </w:r>
      <w:r w:rsidR="00556824">
        <w:rPr>
          <w:rFonts w:ascii="Palatino Linotype" w:hAnsi="Palatino Linotype" w:cs="Arial"/>
          <w:color w:val="000000"/>
          <w:sz w:val="22"/>
          <w:szCs w:val="22"/>
          <w:lang w:val="es-ES"/>
        </w:rPr>
        <w:t>customización</w:t>
      </w:r>
      <w:r w:rsidR="00041C3E" w:rsidRPr="00537E10">
        <w:rPr>
          <w:rFonts w:ascii="Palatino Linotype" w:hAnsi="Palatino Linotype" w:cs="Arial"/>
          <w:color w:val="000000"/>
          <w:sz w:val="22"/>
          <w:szCs w:val="22"/>
          <w:lang w:val="es-ES"/>
        </w:rPr>
        <w:t xml:space="preserve"> de armas</w:t>
      </w:r>
      <w:r w:rsidR="00556824">
        <w:rPr>
          <w:rFonts w:ascii="Palatino Linotype" w:hAnsi="Palatino Linotype" w:cs="Arial"/>
          <w:color w:val="000000"/>
          <w:sz w:val="22"/>
          <w:szCs w:val="22"/>
          <w:lang w:val="es-ES"/>
        </w:rPr>
        <w:t xml:space="preserve"> </w:t>
      </w:r>
      <w:r w:rsidR="00041C3E" w:rsidRPr="00537E10">
        <w:rPr>
          <w:rFonts w:ascii="Palatino Linotype" w:hAnsi="Palatino Linotype" w:cs="Arial"/>
          <w:color w:val="000000"/>
          <w:sz w:val="22"/>
          <w:szCs w:val="22"/>
          <w:lang w:val="es-ES"/>
        </w:rPr>
        <w:t>y otros artículos</w:t>
      </w:r>
      <w:r w:rsidR="00832BF4" w:rsidRPr="00537E10">
        <w:rPr>
          <w:rFonts w:ascii="Palatino Linotype" w:hAnsi="Palatino Linotype" w:cs="Arial"/>
          <w:color w:val="000000"/>
          <w:sz w:val="22"/>
          <w:szCs w:val="22"/>
          <w:lang w:val="es-ES"/>
        </w:rPr>
        <w:t>, que podrán obtenerse</w:t>
      </w:r>
      <w:r w:rsidR="00041C3E" w:rsidRPr="00537E10">
        <w:rPr>
          <w:rFonts w:ascii="Palatino Linotype" w:hAnsi="Palatino Linotype" w:cs="Arial"/>
          <w:color w:val="000000"/>
          <w:sz w:val="22"/>
          <w:szCs w:val="22"/>
          <w:lang w:val="es-ES"/>
        </w:rPr>
        <w:t xml:space="preserve"> con tan solo jugar.</w:t>
      </w:r>
    </w:p>
    <w:p w14:paraId="12E284DF" w14:textId="17102693" w:rsidR="00832BF4" w:rsidRPr="00537E10" w:rsidRDefault="00832BF4" w:rsidP="00537E10">
      <w:pPr>
        <w:pStyle w:val="NormalWeb"/>
        <w:spacing w:before="0" w:beforeAutospacing="0" w:after="0" w:afterAutospacing="0" w:line="276" w:lineRule="auto"/>
        <w:jc w:val="both"/>
        <w:rPr>
          <w:rFonts w:ascii="Palatino Linotype" w:hAnsi="Palatino Linotype" w:cs="Arial"/>
          <w:color w:val="000000"/>
          <w:sz w:val="22"/>
          <w:szCs w:val="22"/>
          <w:lang w:val="es-ES"/>
        </w:rPr>
      </w:pPr>
    </w:p>
    <w:p w14:paraId="44FA39B0" w14:textId="6152119F" w:rsidR="00832BF4" w:rsidRPr="00537E10" w:rsidRDefault="00832BF4" w:rsidP="00537E10">
      <w:pPr>
        <w:spacing w:line="276" w:lineRule="auto"/>
        <w:jc w:val="both"/>
        <w:rPr>
          <w:rFonts w:ascii="Palatino Linotype" w:eastAsia="Times New Roman" w:hAnsi="Palatino Linotype" w:cs="Arial"/>
          <w:color w:val="000000"/>
          <w:sz w:val="22"/>
          <w:szCs w:val="22"/>
          <w:lang w:val="es-ES"/>
        </w:rPr>
      </w:pPr>
      <w:r w:rsidRPr="00832BF4">
        <w:rPr>
          <w:rFonts w:ascii="Palatino Linotype" w:eastAsia="Times New Roman" w:hAnsi="Palatino Linotype" w:cs="Arial"/>
          <w:color w:val="000000"/>
          <w:sz w:val="22"/>
          <w:szCs w:val="22"/>
          <w:lang w:val="es-ES"/>
        </w:rPr>
        <w:t xml:space="preserve">El Pase de </w:t>
      </w:r>
      <w:r w:rsidRPr="00537E10">
        <w:rPr>
          <w:rFonts w:ascii="Palatino Linotype" w:eastAsia="Times New Roman" w:hAnsi="Palatino Linotype" w:cs="Arial"/>
          <w:color w:val="000000"/>
          <w:sz w:val="22"/>
          <w:szCs w:val="22"/>
          <w:lang w:val="es-ES"/>
        </w:rPr>
        <w:t>B</w:t>
      </w:r>
      <w:r w:rsidRPr="00832BF4">
        <w:rPr>
          <w:rFonts w:ascii="Palatino Linotype" w:eastAsia="Times New Roman" w:hAnsi="Palatino Linotype" w:cs="Arial"/>
          <w:color w:val="000000"/>
          <w:sz w:val="22"/>
          <w:szCs w:val="22"/>
          <w:lang w:val="es-ES"/>
        </w:rPr>
        <w:t xml:space="preserve">atalla de </w:t>
      </w:r>
      <w:r w:rsidRPr="00537E10">
        <w:rPr>
          <w:rFonts w:ascii="Palatino Linotype" w:eastAsia="Times New Roman" w:hAnsi="Palatino Linotype" w:cs="Arial"/>
          <w:color w:val="000000"/>
          <w:sz w:val="22"/>
          <w:szCs w:val="22"/>
          <w:lang w:val="es-ES"/>
        </w:rPr>
        <w:t>la Temporada Uno</w:t>
      </w:r>
      <w:r w:rsidRPr="00832BF4">
        <w:rPr>
          <w:rFonts w:ascii="Palatino Linotype" w:eastAsia="Times New Roman" w:hAnsi="Palatino Linotype" w:cs="Arial"/>
          <w:color w:val="000000"/>
          <w:sz w:val="22"/>
          <w:szCs w:val="22"/>
          <w:lang w:val="es-ES"/>
        </w:rPr>
        <w:t xml:space="preserve"> se puede </w:t>
      </w:r>
      <w:r w:rsidRPr="00537E10">
        <w:rPr>
          <w:rFonts w:ascii="Palatino Linotype" w:eastAsia="Times New Roman" w:hAnsi="Palatino Linotype" w:cs="Arial"/>
          <w:color w:val="000000"/>
          <w:sz w:val="22"/>
          <w:szCs w:val="22"/>
          <w:lang w:val="es-ES"/>
        </w:rPr>
        <w:t>adquirir a través de</w:t>
      </w:r>
      <w:r w:rsidRPr="00832BF4">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 xml:space="preserve">Puntos </w:t>
      </w:r>
      <w:proofErr w:type="spellStart"/>
      <w:r w:rsidRPr="00832BF4">
        <w:rPr>
          <w:rFonts w:ascii="Palatino Linotype" w:eastAsia="Times New Roman" w:hAnsi="Palatino Linotype" w:cs="Arial"/>
          <w:color w:val="000000"/>
          <w:sz w:val="22"/>
          <w:szCs w:val="22"/>
          <w:lang w:val="es-ES"/>
        </w:rPr>
        <w:t>Call</w:t>
      </w:r>
      <w:proofErr w:type="spellEnd"/>
      <w:r w:rsidRPr="00832BF4">
        <w:rPr>
          <w:rFonts w:ascii="Palatino Linotype" w:eastAsia="Times New Roman" w:hAnsi="Palatino Linotype" w:cs="Arial"/>
          <w:color w:val="000000"/>
          <w:sz w:val="22"/>
          <w:szCs w:val="22"/>
          <w:lang w:val="es-ES"/>
        </w:rPr>
        <w:t xml:space="preserve"> </w:t>
      </w:r>
      <w:proofErr w:type="spellStart"/>
      <w:r w:rsidRPr="00832BF4">
        <w:rPr>
          <w:rFonts w:ascii="Palatino Linotype" w:eastAsia="Times New Roman" w:hAnsi="Palatino Linotype" w:cs="Arial"/>
          <w:color w:val="000000"/>
          <w:sz w:val="22"/>
          <w:szCs w:val="22"/>
          <w:lang w:val="es-ES"/>
        </w:rPr>
        <w:t>of</w:t>
      </w:r>
      <w:proofErr w:type="spellEnd"/>
      <w:r w:rsidRPr="00832BF4">
        <w:rPr>
          <w:rFonts w:ascii="Palatino Linotype" w:eastAsia="Times New Roman" w:hAnsi="Palatino Linotype" w:cs="Arial"/>
          <w:color w:val="000000"/>
          <w:sz w:val="22"/>
          <w:szCs w:val="22"/>
          <w:lang w:val="es-ES"/>
        </w:rPr>
        <w:t xml:space="preserve"> </w:t>
      </w:r>
      <w:proofErr w:type="spellStart"/>
      <w:r w:rsidRPr="00832BF4">
        <w:rPr>
          <w:rFonts w:ascii="Palatino Linotype" w:eastAsia="Times New Roman" w:hAnsi="Palatino Linotype" w:cs="Arial"/>
          <w:color w:val="000000"/>
          <w:sz w:val="22"/>
          <w:szCs w:val="22"/>
          <w:lang w:val="es-ES"/>
        </w:rPr>
        <w:t>Duty</w:t>
      </w:r>
      <w:proofErr w:type="spellEnd"/>
      <w:r w:rsidRPr="00537E10">
        <w:rPr>
          <w:rFonts w:ascii="Palatino Linotype" w:eastAsia="Times New Roman" w:hAnsi="Palatino Linotype" w:cs="Arial"/>
          <w:color w:val="000000"/>
          <w:sz w:val="22"/>
          <w:szCs w:val="22"/>
          <w:lang w:val="es-ES"/>
        </w:rPr>
        <w:t xml:space="preserve">, </w:t>
      </w:r>
      <w:r w:rsidRPr="00832BF4">
        <w:rPr>
          <w:rFonts w:ascii="Palatino Linotype" w:eastAsia="Times New Roman" w:hAnsi="Palatino Linotype" w:cs="Arial"/>
          <w:color w:val="000000"/>
          <w:sz w:val="22"/>
          <w:szCs w:val="22"/>
          <w:lang w:val="es-ES"/>
        </w:rPr>
        <w:t>que desbloquean hasta 100 niveles de nuevo</w:t>
      </w:r>
      <w:r w:rsidRPr="00537E10">
        <w:rPr>
          <w:rFonts w:ascii="Palatino Linotype" w:eastAsia="Times New Roman" w:hAnsi="Palatino Linotype" w:cs="Arial"/>
          <w:color w:val="000000"/>
          <w:sz w:val="22"/>
          <w:szCs w:val="22"/>
          <w:lang w:val="es-ES"/>
        </w:rPr>
        <w:t xml:space="preserve"> </w:t>
      </w:r>
      <w:r w:rsidRPr="00832BF4">
        <w:rPr>
          <w:rFonts w:ascii="Palatino Linotype" w:eastAsia="Times New Roman" w:hAnsi="Palatino Linotype" w:cs="Arial"/>
          <w:color w:val="000000"/>
          <w:sz w:val="22"/>
          <w:szCs w:val="22"/>
          <w:lang w:val="es-ES"/>
        </w:rPr>
        <w:t xml:space="preserve">contenido. Además, los jugadores que completen el Pase de </w:t>
      </w:r>
      <w:r w:rsidRPr="00537E10">
        <w:rPr>
          <w:rFonts w:ascii="Palatino Linotype" w:eastAsia="Times New Roman" w:hAnsi="Palatino Linotype" w:cs="Arial"/>
          <w:color w:val="000000"/>
          <w:sz w:val="22"/>
          <w:szCs w:val="22"/>
          <w:lang w:val="es-ES"/>
        </w:rPr>
        <w:t>B</w:t>
      </w:r>
      <w:r w:rsidRPr="00832BF4">
        <w:rPr>
          <w:rFonts w:ascii="Palatino Linotype" w:eastAsia="Times New Roman" w:hAnsi="Palatino Linotype" w:cs="Arial"/>
          <w:color w:val="000000"/>
          <w:sz w:val="22"/>
          <w:szCs w:val="22"/>
          <w:lang w:val="es-ES"/>
        </w:rPr>
        <w:t xml:space="preserve">atalla </w:t>
      </w:r>
      <w:r w:rsidRPr="00537E10">
        <w:rPr>
          <w:rFonts w:ascii="Palatino Linotype" w:eastAsia="Times New Roman" w:hAnsi="Palatino Linotype" w:cs="Arial"/>
          <w:color w:val="000000"/>
          <w:sz w:val="22"/>
          <w:szCs w:val="22"/>
          <w:lang w:val="es-ES"/>
        </w:rPr>
        <w:t>obtendrán</w:t>
      </w:r>
      <w:r w:rsidRPr="00832BF4">
        <w:rPr>
          <w:rFonts w:ascii="Palatino Linotype" w:eastAsia="Times New Roman" w:hAnsi="Palatino Linotype" w:cs="Arial"/>
          <w:color w:val="000000"/>
          <w:sz w:val="22"/>
          <w:szCs w:val="22"/>
          <w:lang w:val="es-ES"/>
        </w:rPr>
        <w:t xml:space="preserve"> Puntos </w:t>
      </w:r>
      <w:proofErr w:type="spellStart"/>
      <w:r w:rsidRPr="00832BF4">
        <w:rPr>
          <w:rFonts w:ascii="Palatino Linotype" w:eastAsia="Times New Roman" w:hAnsi="Palatino Linotype" w:cs="Arial"/>
          <w:color w:val="000000"/>
          <w:sz w:val="22"/>
          <w:szCs w:val="22"/>
          <w:lang w:val="es-ES"/>
        </w:rPr>
        <w:t>Call</w:t>
      </w:r>
      <w:proofErr w:type="spellEnd"/>
      <w:r w:rsidRPr="00832BF4">
        <w:rPr>
          <w:rFonts w:ascii="Palatino Linotype" w:eastAsia="Times New Roman" w:hAnsi="Palatino Linotype" w:cs="Arial"/>
          <w:color w:val="000000"/>
          <w:sz w:val="22"/>
          <w:szCs w:val="22"/>
          <w:lang w:val="es-ES"/>
        </w:rPr>
        <w:t xml:space="preserve"> </w:t>
      </w:r>
      <w:proofErr w:type="spellStart"/>
      <w:r w:rsidRPr="00832BF4">
        <w:rPr>
          <w:rFonts w:ascii="Palatino Linotype" w:eastAsia="Times New Roman" w:hAnsi="Palatino Linotype" w:cs="Arial"/>
          <w:color w:val="000000"/>
          <w:sz w:val="22"/>
          <w:szCs w:val="22"/>
          <w:lang w:val="es-ES"/>
        </w:rPr>
        <w:t>of</w:t>
      </w:r>
      <w:proofErr w:type="spellEnd"/>
      <w:r w:rsidRPr="00832BF4">
        <w:rPr>
          <w:rFonts w:ascii="Palatino Linotype" w:eastAsia="Times New Roman" w:hAnsi="Palatino Linotype" w:cs="Arial"/>
          <w:color w:val="000000"/>
          <w:sz w:val="22"/>
          <w:szCs w:val="22"/>
          <w:lang w:val="es-ES"/>
        </w:rPr>
        <w:t xml:space="preserve"> </w:t>
      </w:r>
      <w:proofErr w:type="spellStart"/>
      <w:r w:rsidRPr="00832BF4">
        <w:rPr>
          <w:rFonts w:ascii="Palatino Linotype" w:eastAsia="Times New Roman" w:hAnsi="Palatino Linotype" w:cs="Arial"/>
          <w:color w:val="000000"/>
          <w:sz w:val="22"/>
          <w:szCs w:val="22"/>
          <w:lang w:val="es-ES"/>
        </w:rPr>
        <w:t>Duty</w:t>
      </w:r>
      <w:proofErr w:type="spellEnd"/>
      <w:r w:rsidRPr="00832BF4">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por un precio superior al de su valor</w:t>
      </w:r>
      <w:r w:rsidRPr="00832BF4">
        <w:rPr>
          <w:rFonts w:ascii="Palatino Linotype" w:eastAsia="Times New Roman" w:hAnsi="Palatino Linotype" w:cs="Arial"/>
          <w:color w:val="000000"/>
          <w:sz w:val="22"/>
          <w:szCs w:val="22"/>
          <w:lang w:val="es-ES"/>
        </w:rPr>
        <w:t xml:space="preserve">. </w:t>
      </w:r>
      <w:r w:rsidR="00556824">
        <w:rPr>
          <w:rFonts w:ascii="Palatino Linotype" w:eastAsia="Times New Roman" w:hAnsi="Palatino Linotype" w:cs="Arial"/>
          <w:color w:val="000000"/>
          <w:sz w:val="22"/>
          <w:szCs w:val="22"/>
          <w:lang w:val="es-ES"/>
        </w:rPr>
        <w:t xml:space="preserve">También se puede adquirir </w:t>
      </w:r>
      <w:r w:rsidRPr="00537E10">
        <w:rPr>
          <w:rFonts w:ascii="Palatino Linotype" w:eastAsia="Times New Roman" w:hAnsi="Palatino Linotype" w:cs="Arial"/>
          <w:color w:val="000000"/>
          <w:sz w:val="22"/>
          <w:szCs w:val="22"/>
          <w:lang w:val="es-ES"/>
        </w:rPr>
        <w:t>el Lote de Batalla</w:t>
      </w:r>
      <w:r w:rsidRPr="00832BF4">
        <w:rPr>
          <w:rFonts w:ascii="Palatino Linotype" w:eastAsia="Times New Roman" w:hAnsi="Palatino Linotype" w:cs="Arial"/>
          <w:color w:val="000000"/>
          <w:sz w:val="22"/>
          <w:szCs w:val="22"/>
          <w:lang w:val="es-ES"/>
        </w:rPr>
        <w:t xml:space="preserve"> que </w:t>
      </w:r>
      <w:r w:rsidRPr="00537E10">
        <w:rPr>
          <w:rFonts w:ascii="Palatino Linotype" w:eastAsia="Times New Roman" w:hAnsi="Palatino Linotype" w:cs="Arial"/>
          <w:color w:val="000000"/>
          <w:sz w:val="22"/>
          <w:szCs w:val="22"/>
          <w:lang w:val="es-ES"/>
        </w:rPr>
        <w:t>ofrece, además d</w:t>
      </w:r>
      <w:r w:rsidRPr="00832BF4">
        <w:rPr>
          <w:rFonts w:ascii="Palatino Linotype" w:eastAsia="Times New Roman" w:hAnsi="Palatino Linotype" w:cs="Arial"/>
          <w:color w:val="000000"/>
          <w:sz w:val="22"/>
          <w:szCs w:val="22"/>
          <w:lang w:val="es-ES"/>
        </w:rPr>
        <w:t>el mismo contenido</w:t>
      </w:r>
      <w:r w:rsidRPr="00537E10">
        <w:rPr>
          <w:rFonts w:ascii="Palatino Linotype" w:eastAsia="Times New Roman" w:hAnsi="Palatino Linotype" w:cs="Arial"/>
          <w:color w:val="000000"/>
          <w:sz w:val="22"/>
          <w:szCs w:val="22"/>
          <w:lang w:val="es-ES"/>
        </w:rPr>
        <w:t>,</w:t>
      </w:r>
      <w:r w:rsidRPr="00832BF4">
        <w:rPr>
          <w:rFonts w:ascii="Palatino Linotype" w:eastAsia="Times New Roman" w:hAnsi="Palatino Linotype" w:cs="Arial"/>
          <w:color w:val="000000"/>
          <w:sz w:val="22"/>
          <w:szCs w:val="22"/>
          <w:lang w:val="es-ES"/>
        </w:rPr>
        <w:t xml:space="preserve"> 20 saltos de nivel </w:t>
      </w:r>
      <w:r w:rsidRPr="00537E10">
        <w:rPr>
          <w:rFonts w:ascii="Palatino Linotype" w:eastAsia="Times New Roman" w:hAnsi="Palatino Linotype" w:cs="Arial"/>
          <w:color w:val="000000"/>
          <w:sz w:val="22"/>
          <w:szCs w:val="22"/>
          <w:lang w:val="es-ES"/>
        </w:rPr>
        <w:t>que ofrecen</w:t>
      </w:r>
      <w:r w:rsidRPr="00832BF4">
        <w:rPr>
          <w:rFonts w:ascii="Palatino Linotype" w:eastAsia="Times New Roman" w:hAnsi="Palatino Linotype" w:cs="Arial"/>
          <w:color w:val="000000"/>
          <w:sz w:val="22"/>
          <w:szCs w:val="22"/>
          <w:lang w:val="es-ES"/>
        </w:rPr>
        <w:t xml:space="preserve"> acceso instantáneo a </w:t>
      </w:r>
      <w:r w:rsidRPr="00537E10">
        <w:rPr>
          <w:rFonts w:ascii="Palatino Linotype" w:eastAsia="Times New Roman" w:hAnsi="Palatino Linotype" w:cs="Arial"/>
          <w:color w:val="000000"/>
          <w:sz w:val="22"/>
          <w:szCs w:val="22"/>
          <w:lang w:val="es-ES"/>
        </w:rPr>
        <w:t>nuevo equipamiento</w:t>
      </w:r>
      <w:r w:rsidRPr="00832BF4">
        <w:rPr>
          <w:rFonts w:ascii="Palatino Linotype" w:eastAsia="Times New Roman" w:hAnsi="Palatino Linotype" w:cs="Arial"/>
          <w:color w:val="000000"/>
          <w:sz w:val="22"/>
          <w:szCs w:val="22"/>
          <w:lang w:val="es-ES"/>
        </w:rPr>
        <w:t>.</w:t>
      </w:r>
    </w:p>
    <w:p w14:paraId="031A59BA" w14:textId="24F0D95D" w:rsidR="00832BF4" w:rsidRPr="00537E10" w:rsidRDefault="00832BF4" w:rsidP="00537E10">
      <w:pPr>
        <w:spacing w:line="276" w:lineRule="auto"/>
        <w:jc w:val="both"/>
        <w:rPr>
          <w:rFonts w:ascii="Palatino Linotype" w:eastAsia="Times New Roman" w:hAnsi="Palatino Linotype" w:cs="Arial"/>
          <w:color w:val="000000"/>
          <w:sz w:val="22"/>
          <w:szCs w:val="22"/>
          <w:lang w:val="es-ES"/>
        </w:rPr>
      </w:pPr>
    </w:p>
    <w:p w14:paraId="05F0C1BE" w14:textId="1D6AFAB5" w:rsidR="00832BF4" w:rsidRPr="00537E10" w:rsidRDefault="00832BF4" w:rsidP="00537E10">
      <w:pPr>
        <w:spacing w:line="276" w:lineRule="auto"/>
        <w:jc w:val="both"/>
        <w:rPr>
          <w:rFonts w:ascii="Palatino Linotype" w:eastAsia="Times New Roman" w:hAnsi="Palatino Linotype" w:cs="Arial"/>
          <w:color w:val="000000"/>
          <w:sz w:val="22"/>
          <w:szCs w:val="22"/>
          <w:lang w:val="es-ES"/>
        </w:rPr>
      </w:pPr>
      <w:r w:rsidRPr="00832BF4">
        <w:rPr>
          <w:rFonts w:ascii="Palatino Linotype" w:eastAsia="Times New Roman" w:hAnsi="Palatino Linotype" w:cs="Arial"/>
          <w:color w:val="000000"/>
          <w:sz w:val="22"/>
          <w:szCs w:val="22"/>
          <w:lang w:val="es-ES"/>
        </w:rPr>
        <w:t xml:space="preserve">"Desde el lanzamiento de </w:t>
      </w:r>
      <w:r w:rsidRPr="00832BF4">
        <w:rPr>
          <w:rFonts w:ascii="Palatino Linotype" w:eastAsia="Times New Roman" w:hAnsi="Palatino Linotype" w:cs="Arial"/>
          <w:i/>
          <w:iCs/>
          <w:color w:val="000000"/>
          <w:sz w:val="22"/>
          <w:szCs w:val="22"/>
          <w:lang w:val="es-ES"/>
        </w:rPr>
        <w:t xml:space="preserve">Modern </w:t>
      </w:r>
      <w:proofErr w:type="spellStart"/>
      <w:r w:rsidRPr="00832BF4">
        <w:rPr>
          <w:rFonts w:ascii="Palatino Linotype" w:eastAsia="Times New Roman" w:hAnsi="Palatino Linotype" w:cs="Arial"/>
          <w:i/>
          <w:iCs/>
          <w:color w:val="000000"/>
          <w:sz w:val="22"/>
          <w:szCs w:val="22"/>
          <w:lang w:val="es-ES"/>
        </w:rPr>
        <w:t>Warfare</w:t>
      </w:r>
      <w:proofErr w:type="spellEnd"/>
      <w:r w:rsidRPr="00832BF4">
        <w:rPr>
          <w:rFonts w:ascii="Palatino Linotype" w:eastAsia="Times New Roman" w:hAnsi="Palatino Linotype" w:cs="Arial"/>
          <w:color w:val="000000"/>
          <w:sz w:val="22"/>
          <w:szCs w:val="22"/>
          <w:lang w:val="es-ES"/>
        </w:rPr>
        <w:t xml:space="preserve"> ha sido </w:t>
      </w:r>
      <w:r w:rsidRPr="00537E10">
        <w:rPr>
          <w:rFonts w:ascii="Palatino Linotype" w:eastAsia="Times New Roman" w:hAnsi="Palatino Linotype" w:cs="Arial"/>
          <w:color w:val="000000"/>
          <w:sz w:val="22"/>
          <w:szCs w:val="22"/>
          <w:lang w:val="es-ES"/>
        </w:rPr>
        <w:t>estupendo</w:t>
      </w:r>
      <w:r w:rsidRPr="00832BF4">
        <w:rPr>
          <w:rFonts w:ascii="Palatino Linotype" w:eastAsia="Times New Roman" w:hAnsi="Palatino Linotype" w:cs="Arial"/>
          <w:color w:val="000000"/>
          <w:sz w:val="22"/>
          <w:szCs w:val="22"/>
          <w:lang w:val="es-ES"/>
        </w:rPr>
        <w:t xml:space="preserve"> compartir nuevo contenido jugable de </w:t>
      </w:r>
      <w:r w:rsidRPr="00537E10">
        <w:rPr>
          <w:rFonts w:ascii="Palatino Linotype" w:eastAsia="Times New Roman" w:hAnsi="Palatino Linotype" w:cs="Arial"/>
          <w:color w:val="000000"/>
          <w:sz w:val="22"/>
          <w:szCs w:val="22"/>
          <w:lang w:val="es-ES"/>
        </w:rPr>
        <w:t>forma</w:t>
      </w:r>
      <w:r w:rsidRPr="00832BF4">
        <w:rPr>
          <w:rFonts w:ascii="Palatino Linotype" w:eastAsia="Times New Roman" w:hAnsi="Palatino Linotype" w:cs="Arial"/>
          <w:color w:val="000000"/>
          <w:sz w:val="22"/>
          <w:szCs w:val="22"/>
          <w:lang w:val="es-ES"/>
        </w:rPr>
        <w:t xml:space="preserve"> constante</w:t>
      </w:r>
      <w:r w:rsidR="00556824">
        <w:rPr>
          <w:rFonts w:ascii="Palatino Linotype" w:eastAsia="Times New Roman" w:hAnsi="Palatino Linotype" w:cs="Arial"/>
          <w:color w:val="000000"/>
          <w:sz w:val="22"/>
          <w:szCs w:val="22"/>
          <w:lang w:val="es-ES"/>
        </w:rPr>
        <w:t>;</w:t>
      </w:r>
      <w:r w:rsidRPr="00832BF4">
        <w:rPr>
          <w:rFonts w:ascii="Palatino Linotype" w:eastAsia="Times New Roman" w:hAnsi="Palatino Linotype" w:cs="Arial"/>
          <w:color w:val="000000"/>
          <w:sz w:val="22"/>
          <w:szCs w:val="22"/>
          <w:lang w:val="es-ES"/>
        </w:rPr>
        <w:t xml:space="preserve"> pero el lanzamiento de la </w:t>
      </w:r>
      <w:r w:rsidRPr="00537E10">
        <w:rPr>
          <w:rFonts w:ascii="Palatino Linotype" w:eastAsia="Times New Roman" w:hAnsi="Palatino Linotype" w:cs="Arial"/>
          <w:color w:val="000000"/>
          <w:sz w:val="22"/>
          <w:szCs w:val="22"/>
          <w:lang w:val="es-ES"/>
        </w:rPr>
        <w:t>Temporada Uno</w:t>
      </w:r>
      <w:r w:rsidRPr="00832BF4">
        <w:rPr>
          <w:rFonts w:ascii="Palatino Linotype" w:eastAsia="Times New Roman" w:hAnsi="Palatino Linotype" w:cs="Arial"/>
          <w:color w:val="000000"/>
          <w:sz w:val="22"/>
          <w:szCs w:val="22"/>
          <w:lang w:val="es-ES"/>
        </w:rPr>
        <w:t xml:space="preserve"> lleva las cosas a un nuevo nivel para todos los jugadores. </w:t>
      </w:r>
      <w:r w:rsidRPr="00537E10">
        <w:rPr>
          <w:rFonts w:ascii="Palatino Linotype" w:eastAsia="Times New Roman" w:hAnsi="Palatino Linotype" w:cs="Arial"/>
          <w:color w:val="000000"/>
          <w:sz w:val="22"/>
          <w:szCs w:val="22"/>
          <w:lang w:val="es-ES"/>
        </w:rPr>
        <w:t>Ofreceremos</w:t>
      </w:r>
      <w:r w:rsidRPr="00832BF4">
        <w:rPr>
          <w:rFonts w:ascii="Palatino Linotype" w:eastAsia="Times New Roman" w:hAnsi="Palatino Linotype" w:cs="Arial"/>
          <w:color w:val="000000"/>
          <w:sz w:val="22"/>
          <w:szCs w:val="22"/>
          <w:lang w:val="es-ES"/>
        </w:rPr>
        <w:t xml:space="preserve"> mapas multijugador como </w:t>
      </w:r>
      <w:proofErr w:type="spellStart"/>
      <w:r w:rsidRPr="00832BF4">
        <w:rPr>
          <w:rFonts w:ascii="Palatino Linotype" w:eastAsia="Times New Roman" w:hAnsi="Palatino Linotype" w:cs="Arial"/>
          <w:color w:val="000000"/>
          <w:sz w:val="22"/>
          <w:szCs w:val="22"/>
          <w:lang w:val="es-ES"/>
        </w:rPr>
        <w:t>Crash</w:t>
      </w:r>
      <w:proofErr w:type="spellEnd"/>
      <w:r w:rsidRPr="00832BF4">
        <w:rPr>
          <w:rFonts w:ascii="Palatino Linotype" w:eastAsia="Times New Roman" w:hAnsi="Palatino Linotype" w:cs="Arial"/>
          <w:color w:val="000000"/>
          <w:sz w:val="22"/>
          <w:szCs w:val="22"/>
          <w:lang w:val="es-ES"/>
        </w:rPr>
        <w:t xml:space="preserve">, </w:t>
      </w:r>
      <w:proofErr w:type="spellStart"/>
      <w:r w:rsidRPr="00832BF4">
        <w:rPr>
          <w:rFonts w:ascii="Palatino Linotype" w:eastAsia="Times New Roman" w:hAnsi="Palatino Linotype" w:cs="Arial"/>
          <w:color w:val="000000"/>
          <w:sz w:val="22"/>
          <w:szCs w:val="22"/>
          <w:lang w:val="es-ES"/>
        </w:rPr>
        <w:t>Vacant</w:t>
      </w:r>
      <w:proofErr w:type="spellEnd"/>
      <w:r w:rsidRPr="00832BF4">
        <w:rPr>
          <w:rFonts w:ascii="Palatino Linotype" w:eastAsia="Times New Roman" w:hAnsi="Palatino Linotype" w:cs="Arial"/>
          <w:color w:val="000000"/>
          <w:sz w:val="22"/>
          <w:szCs w:val="22"/>
          <w:lang w:val="es-ES"/>
        </w:rPr>
        <w:t xml:space="preserve"> y </w:t>
      </w:r>
      <w:proofErr w:type="spellStart"/>
      <w:r w:rsidRPr="00832BF4">
        <w:rPr>
          <w:rFonts w:ascii="Palatino Linotype" w:eastAsia="Times New Roman" w:hAnsi="Palatino Linotype" w:cs="Arial"/>
          <w:color w:val="000000"/>
          <w:sz w:val="22"/>
          <w:szCs w:val="22"/>
          <w:lang w:val="es-ES"/>
        </w:rPr>
        <w:t>Shipment</w:t>
      </w:r>
      <w:proofErr w:type="spellEnd"/>
      <w:r w:rsidRPr="00832BF4">
        <w:rPr>
          <w:rFonts w:ascii="Palatino Linotype" w:eastAsia="Times New Roman" w:hAnsi="Palatino Linotype" w:cs="Arial"/>
          <w:color w:val="000000"/>
          <w:sz w:val="22"/>
          <w:szCs w:val="22"/>
          <w:lang w:val="es-ES"/>
        </w:rPr>
        <w:t xml:space="preserve">; mapas </w:t>
      </w:r>
      <w:r w:rsidRPr="00537E10">
        <w:rPr>
          <w:rFonts w:ascii="Palatino Linotype" w:eastAsia="Times New Roman" w:hAnsi="Palatino Linotype" w:cs="Arial"/>
          <w:color w:val="000000"/>
          <w:sz w:val="22"/>
          <w:szCs w:val="22"/>
          <w:lang w:val="es-ES"/>
        </w:rPr>
        <w:t>en</w:t>
      </w:r>
      <w:r w:rsidRPr="00832BF4">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T</w:t>
      </w:r>
      <w:r w:rsidRPr="00832BF4">
        <w:rPr>
          <w:rFonts w:ascii="Palatino Linotype" w:eastAsia="Times New Roman" w:hAnsi="Palatino Linotype" w:cs="Arial"/>
          <w:color w:val="000000"/>
          <w:sz w:val="22"/>
          <w:szCs w:val="22"/>
          <w:lang w:val="es-ES"/>
        </w:rPr>
        <w:t>iroteo</w:t>
      </w:r>
      <w:r w:rsidRPr="00537E10">
        <w:rPr>
          <w:rFonts w:ascii="Palatino Linotype" w:eastAsia="Times New Roman" w:hAnsi="Palatino Linotype" w:cs="Arial"/>
          <w:color w:val="000000"/>
          <w:sz w:val="22"/>
          <w:szCs w:val="22"/>
          <w:lang w:val="es-ES"/>
        </w:rPr>
        <w:t xml:space="preserve"> como</w:t>
      </w:r>
      <w:r w:rsidRPr="00832BF4">
        <w:rPr>
          <w:rFonts w:ascii="Palatino Linotype" w:eastAsia="Times New Roman" w:hAnsi="Palatino Linotype" w:cs="Arial"/>
          <w:color w:val="000000"/>
          <w:sz w:val="22"/>
          <w:szCs w:val="22"/>
          <w:lang w:val="es-ES"/>
        </w:rPr>
        <w:t xml:space="preserve"> Cargo, Atrium y </w:t>
      </w:r>
      <w:proofErr w:type="spellStart"/>
      <w:r w:rsidRPr="00832BF4">
        <w:rPr>
          <w:rFonts w:ascii="Palatino Linotype" w:eastAsia="Times New Roman" w:hAnsi="Palatino Linotype" w:cs="Arial"/>
          <w:color w:val="000000"/>
          <w:sz w:val="22"/>
          <w:szCs w:val="22"/>
          <w:lang w:val="es-ES"/>
        </w:rPr>
        <w:t>Shipment</w:t>
      </w:r>
      <w:proofErr w:type="spellEnd"/>
      <w:r w:rsidRPr="00832BF4">
        <w:rPr>
          <w:rFonts w:ascii="Palatino Linotype" w:eastAsia="Times New Roman" w:hAnsi="Palatino Linotype" w:cs="Arial"/>
          <w:color w:val="000000"/>
          <w:sz w:val="22"/>
          <w:szCs w:val="22"/>
          <w:lang w:val="es-ES"/>
        </w:rPr>
        <w:t xml:space="preserve">; un mapa </w:t>
      </w:r>
      <w:r w:rsidRPr="00537E10">
        <w:rPr>
          <w:rFonts w:ascii="Palatino Linotype" w:eastAsia="Times New Roman" w:hAnsi="Palatino Linotype" w:cs="Arial"/>
          <w:color w:val="000000"/>
          <w:sz w:val="22"/>
          <w:szCs w:val="22"/>
          <w:lang w:val="es-ES"/>
        </w:rPr>
        <w:t>en</w:t>
      </w:r>
      <w:r w:rsidRPr="00832BF4">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G</w:t>
      </w:r>
      <w:r w:rsidRPr="00832BF4">
        <w:rPr>
          <w:rFonts w:ascii="Palatino Linotype" w:eastAsia="Times New Roman" w:hAnsi="Palatino Linotype" w:cs="Arial"/>
          <w:color w:val="000000"/>
          <w:sz w:val="22"/>
          <w:szCs w:val="22"/>
          <w:lang w:val="es-ES"/>
        </w:rPr>
        <w:t xml:space="preserve">uerra </w:t>
      </w:r>
      <w:r w:rsidRPr="00537E10">
        <w:rPr>
          <w:rFonts w:ascii="Palatino Linotype" w:eastAsia="Times New Roman" w:hAnsi="Palatino Linotype" w:cs="Arial"/>
          <w:color w:val="000000"/>
          <w:sz w:val="22"/>
          <w:szCs w:val="22"/>
          <w:lang w:val="es-ES"/>
        </w:rPr>
        <w:t>T</w:t>
      </w:r>
      <w:r w:rsidRPr="00832BF4">
        <w:rPr>
          <w:rFonts w:ascii="Palatino Linotype" w:eastAsia="Times New Roman" w:hAnsi="Palatino Linotype" w:cs="Arial"/>
          <w:color w:val="000000"/>
          <w:sz w:val="22"/>
          <w:szCs w:val="22"/>
          <w:lang w:val="es-ES"/>
        </w:rPr>
        <w:t>errestre; tres nuevos modos multijugador; cinco nuevas experiencias de Operaciones Especiales</w:t>
      </w:r>
      <w:r w:rsidRPr="00537E10">
        <w:rPr>
          <w:rFonts w:ascii="Palatino Linotype" w:eastAsia="Times New Roman" w:hAnsi="Palatino Linotype" w:cs="Arial"/>
          <w:color w:val="000000"/>
          <w:sz w:val="22"/>
          <w:szCs w:val="22"/>
          <w:lang w:val="es-ES"/>
        </w:rPr>
        <w:t>,</w:t>
      </w:r>
      <w:r w:rsidRPr="00832BF4">
        <w:rPr>
          <w:rFonts w:ascii="Palatino Linotype" w:eastAsia="Times New Roman" w:hAnsi="Palatino Linotype" w:cs="Arial"/>
          <w:color w:val="000000"/>
          <w:sz w:val="22"/>
          <w:szCs w:val="22"/>
          <w:lang w:val="es-ES"/>
        </w:rPr>
        <w:t xml:space="preserve"> y dos nuevas armas", </w:t>
      </w:r>
      <w:r w:rsidRPr="00537E10">
        <w:rPr>
          <w:rFonts w:ascii="Palatino Linotype" w:eastAsia="Times New Roman" w:hAnsi="Palatino Linotype" w:cs="Arial"/>
          <w:color w:val="000000"/>
          <w:sz w:val="22"/>
          <w:szCs w:val="22"/>
          <w:lang w:val="es-ES"/>
        </w:rPr>
        <w:t>ha indicado</w:t>
      </w:r>
      <w:r w:rsidRPr="00832BF4">
        <w:rPr>
          <w:rFonts w:ascii="Palatino Linotype" w:eastAsia="Times New Roman" w:hAnsi="Palatino Linotype" w:cs="Arial"/>
          <w:color w:val="000000"/>
          <w:sz w:val="22"/>
          <w:szCs w:val="22"/>
          <w:lang w:val="es-ES"/>
        </w:rPr>
        <w:t xml:space="preserve"> Patrick Kelly, Co-Studio Head y Creative </w:t>
      </w:r>
      <w:proofErr w:type="gramStart"/>
      <w:r w:rsidRPr="00832BF4">
        <w:rPr>
          <w:rFonts w:ascii="Palatino Linotype" w:eastAsia="Times New Roman" w:hAnsi="Palatino Linotype" w:cs="Arial"/>
          <w:color w:val="000000"/>
          <w:sz w:val="22"/>
          <w:szCs w:val="22"/>
          <w:lang w:val="es-ES"/>
        </w:rPr>
        <w:t>Director</w:t>
      </w:r>
      <w:proofErr w:type="gramEnd"/>
      <w:r w:rsidRPr="00832BF4">
        <w:rPr>
          <w:rFonts w:ascii="Palatino Linotype" w:eastAsia="Times New Roman" w:hAnsi="Palatino Linotype" w:cs="Arial"/>
          <w:color w:val="000000"/>
          <w:sz w:val="22"/>
          <w:szCs w:val="22"/>
          <w:lang w:val="es-ES"/>
        </w:rPr>
        <w:t xml:space="preserve"> de </w:t>
      </w:r>
      <w:proofErr w:type="spellStart"/>
      <w:r w:rsidRPr="00832BF4">
        <w:rPr>
          <w:rFonts w:ascii="Palatino Linotype" w:eastAsia="Times New Roman" w:hAnsi="Palatino Linotype" w:cs="Arial"/>
          <w:color w:val="000000"/>
          <w:sz w:val="22"/>
          <w:szCs w:val="22"/>
          <w:lang w:val="es-ES"/>
        </w:rPr>
        <w:t>Infinity</w:t>
      </w:r>
      <w:proofErr w:type="spellEnd"/>
      <w:r w:rsidRPr="00832BF4">
        <w:rPr>
          <w:rFonts w:ascii="Palatino Linotype" w:eastAsia="Times New Roman" w:hAnsi="Palatino Linotype" w:cs="Arial"/>
          <w:color w:val="000000"/>
          <w:sz w:val="22"/>
          <w:szCs w:val="22"/>
          <w:lang w:val="es-ES"/>
        </w:rPr>
        <w:t xml:space="preserve"> Ward. "Es la mayor </w:t>
      </w:r>
      <w:r w:rsidRPr="00537E10">
        <w:rPr>
          <w:rFonts w:ascii="Palatino Linotype" w:eastAsia="Times New Roman" w:hAnsi="Palatino Linotype" w:cs="Arial"/>
          <w:color w:val="000000"/>
          <w:sz w:val="22"/>
          <w:szCs w:val="22"/>
          <w:lang w:val="es-ES"/>
        </w:rPr>
        <w:t>oferta</w:t>
      </w:r>
      <w:r w:rsidRPr="00832BF4">
        <w:rPr>
          <w:rFonts w:ascii="Palatino Linotype" w:eastAsia="Times New Roman" w:hAnsi="Palatino Linotype" w:cs="Arial"/>
          <w:color w:val="000000"/>
          <w:sz w:val="22"/>
          <w:szCs w:val="22"/>
          <w:lang w:val="es-ES"/>
        </w:rPr>
        <w:t xml:space="preserve"> de contenido gratuito en la historia de </w:t>
      </w:r>
      <w:proofErr w:type="spellStart"/>
      <w:r w:rsidRPr="00832BF4">
        <w:rPr>
          <w:rFonts w:ascii="Palatino Linotype" w:eastAsia="Times New Roman" w:hAnsi="Palatino Linotype" w:cs="Arial"/>
          <w:i/>
          <w:iCs/>
          <w:color w:val="000000"/>
          <w:sz w:val="22"/>
          <w:szCs w:val="22"/>
          <w:lang w:val="es-ES"/>
        </w:rPr>
        <w:t>Call</w:t>
      </w:r>
      <w:proofErr w:type="spellEnd"/>
      <w:r w:rsidRPr="00832BF4">
        <w:rPr>
          <w:rFonts w:ascii="Palatino Linotype" w:eastAsia="Times New Roman" w:hAnsi="Palatino Linotype" w:cs="Arial"/>
          <w:i/>
          <w:iCs/>
          <w:color w:val="000000"/>
          <w:sz w:val="22"/>
          <w:szCs w:val="22"/>
          <w:lang w:val="es-ES"/>
        </w:rPr>
        <w:t xml:space="preserve"> </w:t>
      </w:r>
      <w:proofErr w:type="spellStart"/>
      <w:r w:rsidRPr="00832BF4">
        <w:rPr>
          <w:rFonts w:ascii="Palatino Linotype" w:eastAsia="Times New Roman" w:hAnsi="Palatino Linotype" w:cs="Arial"/>
          <w:i/>
          <w:iCs/>
          <w:color w:val="000000"/>
          <w:sz w:val="22"/>
          <w:szCs w:val="22"/>
          <w:lang w:val="es-ES"/>
        </w:rPr>
        <w:t>of</w:t>
      </w:r>
      <w:proofErr w:type="spellEnd"/>
      <w:r w:rsidRPr="00832BF4">
        <w:rPr>
          <w:rFonts w:ascii="Palatino Linotype" w:eastAsia="Times New Roman" w:hAnsi="Palatino Linotype" w:cs="Arial"/>
          <w:i/>
          <w:iCs/>
          <w:color w:val="000000"/>
          <w:sz w:val="22"/>
          <w:szCs w:val="22"/>
          <w:lang w:val="es-ES"/>
        </w:rPr>
        <w:t xml:space="preserve"> </w:t>
      </w:r>
      <w:proofErr w:type="spellStart"/>
      <w:r w:rsidRPr="00832BF4">
        <w:rPr>
          <w:rFonts w:ascii="Palatino Linotype" w:eastAsia="Times New Roman" w:hAnsi="Palatino Linotype" w:cs="Arial"/>
          <w:i/>
          <w:iCs/>
          <w:color w:val="000000"/>
          <w:sz w:val="22"/>
          <w:szCs w:val="22"/>
          <w:lang w:val="es-ES"/>
        </w:rPr>
        <w:t>Duty</w:t>
      </w:r>
      <w:proofErr w:type="spellEnd"/>
      <w:r w:rsidRPr="00832BF4">
        <w:rPr>
          <w:rFonts w:ascii="Palatino Linotype" w:eastAsia="Times New Roman" w:hAnsi="Palatino Linotype" w:cs="Arial"/>
          <w:color w:val="000000"/>
          <w:sz w:val="22"/>
          <w:szCs w:val="22"/>
          <w:lang w:val="es-ES"/>
        </w:rPr>
        <w:t xml:space="preserve">, y estamos entusiasmados de que todos puedan disfrutar de este nuevo contenido </w:t>
      </w:r>
      <w:r w:rsidRPr="00832BF4">
        <w:rPr>
          <w:rFonts w:ascii="Palatino Linotype" w:eastAsia="Times New Roman" w:hAnsi="Palatino Linotype" w:cs="Arial"/>
          <w:i/>
          <w:iCs/>
          <w:color w:val="000000"/>
          <w:sz w:val="22"/>
          <w:szCs w:val="22"/>
          <w:lang w:val="es-ES"/>
        </w:rPr>
        <w:t xml:space="preserve">Modern </w:t>
      </w:r>
      <w:proofErr w:type="spellStart"/>
      <w:r w:rsidRPr="00832BF4">
        <w:rPr>
          <w:rFonts w:ascii="Palatino Linotype" w:eastAsia="Times New Roman" w:hAnsi="Palatino Linotype" w:cs="Arial"/>
          <w:i/>
          <w:iCs/>
          <w:color w:val="000000"/>
          <w:sz w:val="22"/>
          <w:szCs w:val="22"/>
          <w:lang w:val="es-ES"/>
        </w:rPr>
        <w:t>Warfare</w:t>
      </w:r>
      <w:proofErr w:type="spellEnd"/>
      <w:r w:rsidR="007866A3" w:rsidRPr="00537E10">
        <w:rPr>
          <w:rFonts w:ascii="Palatino Linotype" w:eastAsia="Times New Roman" w:hAnsi="Palatino Linotype" w:cs="Arial"/>
          <w:color w:val="000000"/>
          <w:sz w:val="22"/>
          <w:szCs w:val="22"/>
          <w:lang w:val="es-ES"/>
        </w:rPr>
        <w:t>,</w:t>
      </w:r>
      <w:r w:rsidRPr="00832BF4">
        <w:rPr>
          <w:rFonts w:ascii="Palatino Linotype" w:eastAsia="Times New Roman" w:hAnsi="Palatino Linotype" w:cs="Arial"/>
          <w:color w:val="000000"/>
          <w:sz w:val="22"/>
          <w:szCs w:val="22"/>
          <w:lang w:val="es-ES"/>
        </w:rPr>
        <w:t xml:space="preserve"> en todas las plataformas".</w:t>
      </w:r>
    </w:p>
    <w:p w14:paraId="6B8B2BCC" w14:textId="551C31C3" w:rsidR="007866A3" w:rsidRPr="00537E10" w:rsidRDefault="007866A3" w:rsidP="00537E10">
      <w:pPr>
        <w:spacing w:line="276" w:lineRule="auto"/>
        <w:jc w:val="both"/>
        <w:rPr>
          <w:rFonts w:ascii="Palatino Linotype" w:eastAsia="Times New Roman" w:hAnsi="Palatino Linotype" w:cs="Arial"/>
          <w:color w:val="000000"/>
          <w:sz w:val="22"/>
          <w:szCs w:val="22"/>
          <w:lang w:val="es-ES"/>
        </w:rPr>
      </w:pPr>
    </w:p>
    <w:p w14:paraId="1A7A6A51" w14:textId="53190E8F" w:rsidR="007866A3" w:rsidRPr="00537E10" w:rsidRDefault="007866A3" w:rsidP="00537E10">
      <w:pPr>
        <w:spacing w:line="276" w:lineRule="auto"/>
        <w:jc w:val="both"/>
        <w:rPr>
          <w:rFonts w:ascii="Palatino Linotype" w:eastAsia="Times New Roman" w:hAnsi="Palatino Linotype" w:cs="Arial"/>
          <w:color w:val="000000"/>
          <w:sz w:val="22"/>
          <w:szCs w:val="22"/>
          <w:lang w:val="es-ES"/>
        </w:rPr>
      </w:pPr>
      <w:r w:rsidRPr="007866A3">
        <w:rPr>
          <w:rFonts w:ascii="Palatino Linotype" w:eastAsia="Times New Roman" w:hAnsi="Palatino Linotype" w:cs="Arial"/>
          <w:color w:val="000000"/>
          <w:sz w:val="22"/>
          <w:szCs w:val="22"/>
          <w:lang w:val="es-ES"/>
        </w:rPr>
        <w:lastRenderedPageBreak/>
        <w:t xml:space="preserve">La </w:t>
      </w:r>
      <w:r w:rsidRPr="00537E10">
        <w:rPr>
          <w:rFonts w:ascii="Palatino Linotype" w:eastAsia="Times New Roman" w:hAnsi="Palatino Linotype" w:cs="Arial"/>
          <w:color w:val="000000"/>
          <w:sz w:val="22"/>
          <w:szCs w:val="22"/>
          <w:lang w:val="es-ES"/>
        </w:rPr>
        <w:t>Temporada Uno</w:t>
      </w:r>
      <w:r w:rsidRPr="007866A3">
        <w:rPr>
          <w:rFonts w:ascii="Palatino Linotype" w:eastAsia="Times New Roman" w:hAnsi="Palatino Linotype" w:cs="Arial"/>
          <w:color w:val="000000"/>
          <w:sz w:val="22"/>
          <w:szCs w:val="22"/>
          <w:lang w:val="es-ES"/>
        </w:rPr>
        <w:t xml:space="preserve"> de </w:t>
      </w:r>
      <w:proofErr w:type="spellStart"/>
      <w:r w:rsidRPr="007866A3">
        <w:rPr>
          <w:rFonts w:ascii="Palatino Linotype" w:eastAsia="Times New Roman" w:hAnsi="Palatino Linotype" w:cs="Arial"/>
          <w:i/>
          <w:iCs/>
          <w:color w:val="000000"/>
          <w:sz w:val="22"/>
          <w:szCs w:val="22"/>
          <w:lang w:val="es-ES"/>
        </w:rPr>
        <w:t>Call</w:t>
      </w:r>
      <w:proofErr w:type="spellEnd"/>
      <w:r w:rsidRPr="007866A3">
        <w:rPr>
          <w:rFonts w:ascii="Palatino Linotype" w:eastAsia="Times New Roman" w:hAnsi="Palatino Linotype" w:cs="Arial"/>
          <w:i/>
          <w:iCs/>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of</w:t>
      </w:r>
      <w:proofErr w:type="spellEnd"/>
      <w:r w:rsidRPr="007866A3">
        <w:rPr>
          <w:rFonts w:ascii="Palatino Linotype" w:eastAsia="Times New Roman" w:hAnsi="Palatino Linotype" w:cs="Arial"/>
          <w:i/>
          <w:iCs/>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Duty</w:t>
      </w:r>
      <w:proofErr w:type="spellEnd"/>
      <w:r w:rsidRPr="007866A3">
        <w:rPr>
          <w:rFonts w:ascii="Palatino Linotype" w:eastAsia="Times New Roman" w:hAnsi="Palatino Linotype" w:cs="Arial"/>
          <w:i/>
          <w:iCs/>
          <w:color w:val="000000"/>
          <w:sz w:val="22"/>
          <w:szCs w:val="22"/>
          <w:lang w:val="es-ES"/>
        </w:rPr>
        <w:t xml:space="preserve">: Modern </w:t>
      </w:r>
      <w:proofErr w:type="spellStart"/>
      <w:r w:rsidRPr="007866A3">
        <w:rPr>
          <w:rFonts w:ascii="Palatino Linotype" w:eastAsia="Times New Roman" w:hAnsi="Palatino Linotype" w:cs="Arial"/>
          <w:i/>
          <w:iCs/>
          <w:color w:val="000000"/>
          <w:sz w:val="22"/>
          <w:szCs w:val="22"/>
          <w:lang w:val="es-ES"/>
        </w:rPr>
        <w:t>Warfare</w:t>
      </w:r>
      <w:proofErr w:type="spellEnd"/>
      <w:r w:rsidRPr="007866A3">
        <w:rPr>
          <w:rFonts w:ascii="Palatino Linotype" w:eastAsia="Times New Roman" w:hAnsi="Palatino Linotype" w:cs="Arial"/>
          <w:color w:val="000000"/>
          <w:sz w:val="22"/>
          <w:szCs w:val="22"/>
          <w:lang w:val="es-ES"/>
        </w:rPr>
        <w:t xml:space="preserve"> presenta una gran cantidad de contenido nuevo</w:t>
      </w:r>
      <w:r w:rsidRPr="00537E10">
        <w:rPr>
          <w:rFonts w:ascii="Palatino Linotype" w:eastAsia="Times New Roman" w:hAnsi="Palatino Linotype" w:cs="Arial"/>
          <w:color w:val="000000"/>
          <w:sz w:val="22"/>
          <w:szCs w:val="22"/>
          <w:lang w:val="es-ES"/>
        </w:rPr>
        <w:t xml:space="preserve"> y</w:t>
      </w:r>
      <w:r w:rsidRPr="007866A3">
        <w:rPr>
          <w:rFonts w:ascii="Palatino Linotype" w:eastAsia="Times New Roman" w:hAnsi="Palatino Linotype" w:cs="Arial"/>
          <w:color w:val="000000"/>
          <w:sz w:val="22"/>
          <w:szCs w:val="22"/>
          <w:lang w:val="es-ES"/>
        </w:rPr>
        <w:t xml:space="preserve"> gratuito</w:t>
      </w:r>
      <w:r w:rsidRPr="00537E10">
        <w:rPr>
          <w:rFonts w:ascii="Palatino Linotype" w:eastAsia="Times New Roman" w:hAnsi="Palatino Linotype" w:cs="Arial"/>
          <w:color w:val="000000"/>
          <w:sz w:val="22"/>
          <w:szCs w:val="22"/>
          <w:lang w:val="es-ES"/>
        </w:rPr>
        <w:t>. D</w:t>
      </w:r>
      <w:r w:rsidRPr="007866A3">
        <w:rPr>
          <w:rFonts w:ascii="Palatino Linotype" w:eastAsia="Times New Roman" w:hAnsi="Palatino Linotype" w:cs="Arial"/>
          <w:color w:val="000000"/>
          <w:sz w:val="22"/>
          <w:szCs w:val="22"/>
          <w:lang w:val="es-ES"/>
        </w:rPr>
        <w:t xml:space="preserve">isponible para todos los jugadores en todas las plataformas. </w:t>
      </w:r>
      <w:r w:rsidRPr="00537E10">
        <w:rPr>
          <w:rFonts w:ascii="Palatino Linotype" w:eastAsia="Times New Roman" w:hAnsi="Palatino Linotype" w:cs="Arial"/>
          <w:color w:val="000000"/>
          <w:sz w:val="22"/>
          <w:szCs w:val="22"/>
          <w:lang w:val="es-ES"/>
        </w:rPr>
        <w:t>Nuevo contenido estará disponible cada semana, como parte de la Temporada Uno.</w:t>
      </w:r>
    </w:p>
    <w:p w14:paraId="035061EA" w14:textId="3DC8F8F1" w:rsidR="007866A3" w:rsidRPr="00537E10" w:rsidRDefault="007866A3" w:rsidP="00537E10">
      <w:pPr>
        <w:spacing w:line="276" w:lineRule="auto"/>
        <w:jc w:val="both"/>
        <w:rPr>
          <w:rFonts w:ascii="Palatino Linotype" w:eastAsia="Times New Roman" w:hAnsi="Palatino Linotype" w:cs="Arial"/>
          <w:color w:val="000000"/>
          <w:sz w:val="22"/>
          <w:szCs w:val="22"/>
          <w:lang w:val="es-ES"/>
        </w:rPr>
      </w:pPr>
    </w:p>
    <w:p w14:paraId="7289CB9E" w14:textId="475ED58A" w:rsidR="007866A3" w:rsidRPr="007866A3" w:rsidRDefault="007866A3" w:rsidP="00537E10">
      <w:pPr>
        <w:spacing w:line="276" w:lineRule="auto"/>
        <w:jc w:val="both"/>
        <w:rPr>
          <w:rFonts w:ascii="Palatino Linotype" w:eastAsia="Times New Roman" w:hAnsi="Palatino Linotype" w:cs="Times New Roman"/>
          <w:sz w:val="22"/>
          <w:szCs w:val="22"/>
          <w:lang w:val="es-ES"/>
        </w:rPr>
      </w:pPr>
      <w:r w:rsidRPr="007866A3">
        <w:rPr>
          <w:rFonts w:ascii="Palatino Linotype" w:eastAsia="Times New Roman" w:hAnsi="Palatino Linotype" w:cs="Arial"/>
          <w:b/>
          <w:bCs/>
          <w:color w:val="000000"/>
          <w:sz w:val="22"/>
          <w:szCs w:val="22"/>
          <w:lang w:val="es-ES"/>
        </w:rPr>
        <w:t xml:space="preserve">•Nuevos </w:t>
      </w:r>
      <w:r w:rsidR="00470080" w:rsidRPr="00537E10">
        <w:rPr>
          <w:rFonts w:ascii="Palatino Linotype" w:eastAsia="Times New Roman" w:hAnsi="Palatino Linotype" w:cs="Arial"/>
          <w:b/>
          <w:bCs/>
          <w:color w:val="000000"/>
          <w:sz w:val="22"/>
          <w:szCs w:val="22"/>
          <w:lang w:val="es-ES"/>
        </w:rPr>
        <w:t>M</w:t>
      </w:r>
      <w:r w:rsidRPr="007866A3">
        <w:rPr>
          <w:rFonts w:ascii="Palatino Linotype" w:eastAsia="Times New Roman" w:hAnsi="Palatino Linotype" w:cs="Arial"/>
          <w:b/>
          <w:bCs/>
          <w:color w:val="000000"/>
          <w:sz w:val="22"/>
          <w:szCs w:val="22"/>
          <w:lang w:val="es-ES"/>
        </w:rPr>
        <w:t xml:space="preserve">apas </w:t>
      </w:r>
      <w:r w:rsidR="00470080" w:rsidRPr="00537E10">
        <w:rPr>
          <w:rFonts w:ascii="Palatino Linotype" w:eastAsia="Times New Roman" w:hAnsi="Palatino Linotype" w:cs="Arial"/>
          <w:b/>
          <w:bCs/>
          <w:color w:val="000000"/>
          <w:sz w:val="22"/>
          <w:szCs w:val="22"/>
          <w:lang w:val="es-ES"/>
        </w:rPr>
        <w:t>M</w:t>
      </w:r>
      <w:r w:rsidRPr="007866A3">
        <w:rPr>
          <w:rFonts w:ascii="Palatino Linotype" w:eastAsia="Times New Roman" w:hAnsi="Palatino Linotype" w:cs="Arial"/>
          <w:b/>
          <w:bCs/>
          <w:color w:val="000000"/>
          <w:sz w:val="22"/>
          <w:szCs w:val="22"/>
          <w:lang w:val="es-ES"/>
        </w:rPr>
        <w:t>ultijugador</w:t>
      </w:r>
      <w:r w:rsidRPr="007866A3">
        <w:rPr>
          <w:rFonts w:ascii="Palatino Linotype" w:eastAsia="Times New Roman" w:hAnsi="Palatino Linotype" w:cs="Arial"/>
          <w:color w:val="000000"/>
          <w:sz w:val="22"/>
          <w:szCs w:val="22"/>
          <w:lang w:val="es-ES"/>
        </w:rPr>
        <w:t xml:space="preserve">: Uno de los mapas </w:t>
      </w:r>
      <w:proofErr w:type="gramStart"/>
      <w:r w:rsidRPr="007866A3">
        <w:rPr>
          <w:rFonts w:ascii="Palatino Linotype" w:eastAsia="Times New Roman" w:hAnsi="Palatino Linotype" w:cs="Arial"/>
          <w:color w:val="000000"/>
          <w:sz w:val="22"/>
          <w:szCs w:val="22"/>
          <w:lang w:val="es-ES"/>
        </w:rPr>
        <w:t>multijugador favoritos</w:t>
      </w:r>
      <w:proofErr w:type="gramEnd"/>
      <w:r w:rsidRPr="007866A3">
        <w:rPr>
          <w:rFonts w:ascii="Palatino Linotype" w:eastAsia="Times New Roman" w:hAnsi="Palatino Linotype" w:cs="Arial"/>
          <w:color w:val="000000"/>
          <w:sz w:val="22"/>
          <w:szCs w:val="22"/>
          <w:lang w:val="es-ES"/>
        </w:rPr>
        <w:t xml:space="preserve"> de los </w:t>
      </w:r>
      <w:r w:rsidRPr="00537E10">
        <w:rPr>
          <w:rFonts w:ascii="Palatino Linotype" w:eastAsia="Times New Roman" w:hAnsi="Palatino Linotype" w:cs="Arial"/>
          <w:color w:val="000000"/>
          <w:sz w:val="22"/>
          <w:szCs w:val="22"/>
          <w:lang w:val="es-ES"/>
        </w:rPr>
        <w:t>fans</w:t>
      </w:r>
      <w:r w:rsidRPr="007866A3">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de</w:t>
      </w:r>
      <w:r w:rsidRPr="007866A3">
        <w:rPr>
          <w:rFonts w:ascii="Palatino Linotype" w:eastAsia="Times New Roman" w:hAnsi="Palatino Linotype" w:cs="Arial"/>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Call</w:t>
      </w:r>
      <w:proofErr w:type="spellEnd"/>
      <w:r w:rsidRPr="007866A3">
        <w:rPr>
          <w:rFonts w:ascii="Palatino Linotype" w:eastAsia="Times New Roman" w:hAnsi="Palatino Linotype" w:cs="Arial"/>
          <w:i/>
          <w:iCs/>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of</w:t>
      </w:r>
      <w:proofErr w:type="spellEnd"/>
      <w:r w:rsidRPr="007866A3">
        <w:rPr>
          <w:rFonts w:ascii="Palatino Linotype" w:eastAsia="Times New Roman" w:hAnsi="Palatino Linotype" w:cs="Arial"/>
          <w:i/>
          <w:iCs/>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Duty</w:t>
      </w:r>
      <w:proofErr w:type="spellEnd"/>
      <w:r w:rsidRPr="007866A3">
        <w:rPr>
          <w:rFonts w:ascii="Palatino Linotype" w:eastAsia="Times New Roman" w:hAnsi="Palatino Linotype" w:cs="Arial"/>
          <w:i/>
          <w:iCs/>
          <w:color w:val="000000"/>
          <w:sz w:val="22"/>
          <w:szCs w:val="22"/>
          <w:lang w:val="es-ES"/>
        </w:rPr>
        <w:t xml:space="preserve"> 4: Modern </w:t>
      </w:r>
      <w:proofErr w:type="spellStart"/>
      <w:r w:rsidRPr="007866A3">
        <w:rPr>
          <w:rFonts w:ascii="Palatino Linotype" w:eastAsia="Times New Roman" w:hAnsi="Palatino Linotype" w:cs="Arial"/>
          <w:i/>
          <w:iCs/>
          <w:color w:val="000000"/>
          <w:sz w:val="22"/>
          <w:szCs w:val="22"/>
          <w:lang w:val="es-ES"/>
        </w:rPr>
        <w:t>Warfare</w:t>
      </w:r>
      <w:proofErr w:type="spellEnd"/>
      <w:r w:rsidRPr="007866A3">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regresa</w:t>
      </w:r>
      <w:r w:rsidRPr="007866A3">
        <w:rPr>
          <w:rFonts w:ascii="Palatino Linotype" w:eastAsia="Times New Roman" w:hAnsi="Palatino Linotype" w:cs="Arial"/>
          <w:color w:val="000000"/>
          <w:sz w:val="22"/>
          <w:szCs w:val="22"/>
          <w:lang w:val="es-ES"/>
        </w:rPr>
        <w:t xml:space="preserve">. </w:t>
      </w:r>
      <w:proofErr w:type="spellStart"/>
      <w:r w:rsidRPr="007866A3">
        <w:rPr>
          <w:rFonts w:ascii="Palatino Linotype" w:eastAsia="Times New Roman" w:hAnsi="Palatino Linotype" w:cs="Arial"/>
          <w:color w:val="000000"/>
          <w:sz w:val="22"/>
          <w:szCs w:val="22"/>
          <w:lang w:val="es-ES"/>
        </w:rPr>
        <w:t>Crash</w:t>
      </w:r>
      <w:proofErr w:type="spellEnd"/>
      <w:r w:rsidRPr="007866A3">
        <w:rPr>
          <w:rFonts w:ascii="Palatino Linotype" w:eastAsia="Times New Roman" w:hAnsi="Palatino Linotype" w:cs="Arial"/>
          <w:color w:val="000000"/>
          <w:sz w:val="22"/>
          <w:szCs w:val="22"/>
          <w:lang w:val="es-ES"/>
        </w:rPr>
        <w:t xml:space="preserve"> está ahora remasterizado y </w:t>
      </w:r>
      <w:proofErr w:type="spellStart"/>
      <w:r w:rsidRPr="007866A3">
        <w:rPr>
          <w:rFonts w:ascii="Palatino Linotype" w:eastAsia="Times New Roman" w:hAnsi="Palatino Linotype" w:cs="Arial"/>
          <w:color w:val="000000"/>
          <w:sz w:val="22"/>
          <w:szCs w:val="22"/>
          <w:lang w:val="es-ES"/>
        </w:rPr>
        <w:t>reimaginado</w:t>
      </w:r>
      <w:proofErr w:type="spellEnd"/>
      <w:r w:rsidRPr="007866A3">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Ubicación</w:t>
      </w:r>
      <w:r w:rsidRPr="007866A3">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en la que</w:t>
      </w:r>
      <w:r w:rsidRPr="007866A3">
        <w:rPr>
          <w:rFonts w:ascii="Palatino Linotype" w:eastAsia="Times New Roman" w:hAnsi="Palatino Linotype" w:cs="Arial"/>
          <w:color w:val="000000"/>
          <w:sz w:val="22"/>
          <w:szCs w:val="22"/>
          <w:lang w:val="es-ES"/>
        </w:rPr>
        <w:t xml:space="preserve"> un helicóptero acaba de sufrir un accidente en </w:t>
      </w:r>
      <w:proofErr w:type="spellStart"/>
      <w:r w:rsidRPr="007866A3">
        <w:rPr>
          <w:rFonts w:ascii="Palatino Linotype" w:eastAsia="Times New Roman" w:hAnsi="Palatino Linotype" w:cs="Arial"/>
          <w:color w:val="000000"/>
          <w:sz w:val="22"/>
          <w:szCs w:val="22"/>
          <w:lang w:val="es-ES"/>
        </w:rPr>
        <w:t>Urzikstan</w:t>
      </w:r>
      <w:proofErr w:type="spellEnd"/>
      <w:r w:rsidRPr="00537E10">
        <w:rPr>
          <w:rFonts w:ascii="Palatino Linotype" w:eastAsia="Times New Roman" w:hAnsi="Palatino Linotype" w:cs="Arial"/>
          <w:color w:val="000000"/>
          <w:sz w:val="22"/>
          <w:szCs w:val="22"/>
          <w:lang w:val="es-ES"/>
        </w:rPr>
        <w:t>,</w:t>
      </w:r>
      <w:r w:rsidRPr="007866A3">
        <w:rPr>
          <w:rFonts w:ascii="Palatino Linotype" w:eastAsia="Times New Roman" w:hAnsi="Palatino Linotype" w:cs="Arial"/>
          <w:color w:val="000000"/>
          <w:sz w:val="22"/>
          <w:szCs w:val="22"/>
          <w:lang w:val="es-ES"/>
        </w:rPr>
        <w:t xml:space="preserve"> y que mantiene todas las rutas de flanqueo y encuentros de la primera vez. Pero eso no es todo. Más tarde en la </w:t>
      </w:r>
      <w:r w:rsidRPr="00537E10">
        <w:rPr>
          <w:rFonts w:ascii="Palatino Linotype" w:eastAsia="Times New Roman" w:hAnsi="Palatino Linotype" w:cs="Arial"/>
          <w:color w:val="000000"/>
          <w:sz w:val="22"/>
          <w:szCs w:val="22"/>
          <w:lang w:val="es-ES"/>
        </w:rPr>
        <w:t>Temporada Uno</w:t>
      </w:r>
      <w:r w:rsidRPr="007866A3">
        <w:rPr>
          <w:rFonts w:ascii="Palatino Linotype" w:eastAsia="Times New Roman" w:hAnsi="Palatino Linotype" w:cs="Arial"/>
          <w:color w:val="000000"/>
          <w:sz w:val="22"/>
          <w:szCs w:val="22"/>
          <w:lang w:val="es-ES"/>
        </w:rPr>
        <w:t xml:space="preserve">, se unirán a </w:t>
      </w:r>
      <w:proofErr w:type="spellStart"/>
      <w:r w:rsidRPr="007866A3">
        <w:rPr>
          <w:rFonts w:ascii="Palatino Linotype" w:eastAsia="Times New Roman" w:hAnsi="Palatino Linotype" w:cs="Arial"/>
          <w:color w:val="000000"/>
          <w:sz w:val="22"/>
          <w:szCs w:val="22"/>
          <w:lang w:val="es-ES"/>
        </w:rPr>
        <w:t>Crash</w:t>
      </w:r>
      <w:proofErr w:type="spellEnd"/>
      <w:r w:rsidRPr="007866A3">
        <w:rPr>
          <w:rFonts w:ascii="Palatino Linotype" w:eastAsia="Times New Roman" w:hAnsi="Palatino Linotype" w:cs="Arial"/>
          <w:color w:val="000000"/>
          <w:sz w:val="22"/>
          <w:szCs w:val="22"/>
          <w:lang w:val="es-ES"/>
        </w:rPr>
        <w:t xml:space="preserve"> dos mapas más de </w:t>
      </w:r>
      <w:proofErr w:type="spellStart"/>
      <w:r w:rsidRPr="007866A3">
        <w:rPr>
          <w:rFonts w:ascii="Palatino Linotype" w:eastAsia="Times New Roman" w:hAnsi="Palatino Linotype" w:cs="Arial"/>
          <w:i/>
          <w:iCs/>
          <w:color w:val="000000"/>
          <w:sz w:val="22"/>
          <w:szCs w:val="22"/>
          <w:lang w:val="es-ES"/>
        </w:rPr>
        <w:t>Call</w:t>
      </w:r>
      <w:proofErr w:type="spellEnd"/>
      <w:r w:rsidRPr="007866A3">
        <w:rPr>
          <w:rFonts w:ascii="Palatino Linotype" w:eastAsia="Times New Roman" w:hAnsi="Palatino Linotype" w:cs="Arial"/>
          <w:i/>
          <w:iCs/>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of</w:t>
      </w:r>
      <w:proofErr w:type="spellEnd"/>
      <w:r w:rsidRPr="007866A3">
        <w:rPr>
          <w:rFonts w:ascii="Palatino Linotype" w:eastAsia="Times New Roman" w:hAnsi="Palatino Linotype" w:cs="Arial"/>
          <w:i/>
          <w:iCs/>
          <w:color w:val="000000"/>
          <w:sz w:val="22"/>
          <w:szCs w:val="22"/>
          <w:lang w:val="es-ES"/>
        </w:rPr>
        <w:t xml:space="preserve"> </w:t>
      </w:r>
      <w:proofErr w:type="spellStart"/>
      <w:r w:rsidRPr="007866A3">
        <w:rPr>
          <w:rFonts w:ascii="Palatino Linotype" w:eastAsia="Times New Roman" w:hAnsi="Palatino Linotype" w:cs="Arial"/>
          <w:i/>
          <w:iCs/>
          <w:color w:val="000000"/>
          <w:sz w:val="22"/>
          <w:szCs w:val="22"/>
          <w:lang w:val="es-ES"/>
        </w:rPr>
        <w:t>Duty</w:t>
      </w:r>
      <w:proofErr w:type="spellEnd"/>
      <w:r w:rsidRPr="007866A3">
        <w:rPr>
          <w:rFonts w:ascii="Palatino Linotype" w:eastAsia="Times New Roman" w:hAnsi="Palatino Linotype" w:cs="Arial"/>
          <w:i/>
          <w:iCs/>
          <w:color w:val="000000"/>
          <w:sz w:val="22"/>
          <w:szCs w:val="22"/>
          <w:lang w:val="es-ES"/>
        </w:rPr>
        <w:t xml:space="preserve"> 4: Modern </w:t>
      </w:r>
      <w:proofErr w:type="spellStart"/>
      <w:r w:rsidRPr="007866A3">
        <w:rPr>
          <w:rFonts w:ascii="Palatino Linotype" w:eastAsia="Times New Roman" w:hAnsi="Palatino Linotype" w:cs="Arial"/>
          <w:i/>
          <w:iCs/>
          <w:color w:val="000000"/>
          <w:sz w:val="22"/>
          <w:szCs w:val="22"/>
          <w:lang w:val="es-ES"/>
        </w:rPr>
        <w:t>Warfare</w:t>
      </w:r>
      <w:proofErr w:type="spellEnd"/>
      <w:r w:rsidRPr="007866A3">
        <w:rPr>
          <w:rFonts w:ascii="Palatino Linotype" w:eastAsia="Times New Roman" w:hAnsi="Palatino Linotype" w:cs="Arial"/>
          <w:color w:val="000000"/>
          <w:sz w:val="22"/>
          <w:szCs w:val="22"/>
          <w:lang w:val="es-ES"/>
        </w:rPr>
        <w:t xml:space="preserve">, </w:t>
      </w:r>
      <w:proofErr w:type="spellStart"/>
      <w:r w:rsidRPr="007866A3">
        <w:rPr>
          <w:rFonts w:ascii="Palatino Linotype" w:eastAsia="Times New Roman" w:hAnsi="Palatino Linotype" w:cs="Arial"/>
          <w:color w:val="000000"/>
          <w:sz w:val="22"/>
          <w:szCs w:val="22"/>
          <w:lang w:val="es-ES"/>
        </w:rPr>
        <w:t>Vacant</w:t>
      </w:r>
      <w:proofErr w:type="spellEnd"/>
      <w:r w:rsidRPr="007866A3">
        <w:rPr>
          <w:rFonts w:ascii="Palatino Linotype" w:eastAsia="Times New Roman" w:hAnsi="Palatino Linotype" w:cs="Arial"/>
          <w:color w:val="000000"/>
          <w:sz w:val="22"/>
          <w:szCs w:val="22"/>
          <w:lang w:val="es-ES"/>
        </w:rPr>
        <w:t xml:space="preserve">, una oficina abandonada que conduce a un intenso combate en el interior de un complejo, y </w:t>
      </w:r>
      <w:proofErr w:type="spellStart"/>
      <w:r w:rsidRPr="007866A3">
        <w:rPr>
          <w:rFonts w:ascii="Palatino Linotype" w:eastAsia="Times New Roman" w:hAnsi="Palatino Linotype" w:cs="Arial"/>
          <w:color w:val="000000"/>
          <w:sz w:val="22"/>
          <w:szCs w:val="22"/>
          <w:lang w:val="es-ES"/>
        </w:rPr>
        <w:t>Shipment</w:t>
      </w:r>
      <w:proofErr w:type="spellEnd"/>
      <w:r w:rsidRPr="007866A3">
        <w:rPr>
          <w:rFonts w:ascii="Palatino Linotype" w:eastAsia="Times New Roman" w:hAnsi="Palatino Linotype" w:cs="Arial"/>
          <w:color w:val="000000"/>
          <w:sz w:val="22"/>
          <w:szCs w:val="22"/>
          <w:lang w:val="es-ES"/>
        </w:rPr>
        <w:t>, donde reinará la acción rápida y frenética.</w:t>
      </w:r>
    </w:p>
    <w:p w14:paraId="62031276" w14:textId="77777777" w:rsidR="007866A3" w:rsidRPr="007866A3" w:rsidRDefault="007866A3" w:rsidP="00537E10">
      <w:pPr>
        <w:spacing w:line="276" w:lineRule="auto"/>
        <w:jc w:val="both"/>
        <w:rPr>
          <w:rFonts w:ascii="Palatino Linotype" w:eastAsia="Times New Roman" w:hAnsi="Palatino Linotype" w:cs="Times New Roman"/>
          <w:sz w:val="22"/>
          <w:szCs w:val="22"/>
          <w:lang w:val="es-ES"/>
        </w:rPr>
      </w:pPr>
    </w:p>
    <w:p w14:paraId="35ADDB09" w14:textId="3E7286A9" w:rsidR="007866A3" w:rsidRPr="00832BF4" w:rsidRDefault="000142CC" w:rsidP="00537E10">
      <w:pPr>
        <w:spacing w:line="276" w:lineRule="auto"/>
        <w:jc w:val="both"/>
        <w:rPr>
          <w:rFonts w:ascii="Palatino Linotype" w:eastAsia="Times New Roman" w:hAnsi="Palatino Linotype" w:cs="Times New Roman"/>
          <w:sz w:val="22"/>
          <w:szCs w:val="22"/>
          <w:lang w:val="es-ES"/>
        </w:rPr>
      </w:pPr>
      <w:r w:rsidRPr="00537E10">
        <w:rPr>
          <w:rFonts w:ascii="Palatino Linotype" w:hAnsi="Palatino Linotype" w:cs="Arial"/>
          <w:b/>
          <w:bCs/>
          <w:color w:val="000000"/>
          <w:sz w:val="22"/>
          <w:szCs w:val="22"/>
          <w:lang w:val="es-ES"/>
        </w:rPr>
        <w:t xml:space="preserve">•Nuevos </w:t>
      </w:r>
      <w:r w:rsidR="00470080" w:rsidRPr="00537E10">
        <w:rPr>
          <w:rFonts w:ascii="Palatino Linotype" w:hAnsi="Palatino Linotype" w:cs="Arial"/>
          <w:b/>
          <w:bCs/>
          <w:color w:val="000000"/>
          <w:sz w:val="22"/>
          <w:szCs w:val="22"/>
          <w:lang w:val="es-ES"/>
        </w:rPr>
        <w:t>M</w:t>
      </w:r>
      <w:r w:rsidRPr="00537E10">
        <w:rPr>
          <w:rFonts w:ascii="Palatino Linotype" w:hAnsi="Palatino Linotype" w:cs="Arial"/>
          <w:b/>
          <w:bCs/>
          <w:color w:val="000000"/>
          <w:sz w:val="22"/>
          <w:szCs w:val="22"/>
          <w:lang w:val="es-ES"/>
        </w:rPr>
        <w:t>apas Tiroteo 2v2:</w:t>
      </w:r>
      <w:r w:rsidRPr="00537E10">
        <w:rPr>
          <w:rFonts w:ascii="Palatino Linotype" w:hAnsi="Palatino Linotype" w:cs="Arial"/>
          <w:color w:val="000000"/>
          <w:sz w:val="22"/>
          <w:szCs w:val="22"/>
          <w:lang w:val="es-ES"/>
        </w:rPr>
        <w:t xml:space="preserve"> Salta a intensos combates 2v2 a un ritmo vertiginoso en el nuevo mapa Atrium</w:t>
      </w:r>
      <w:r w:rsidR="00556824">
        <w:rPr>
          <w:rFonts w:ascii="Palatino Linotype" w:hAnsi="Palatino Linotype" w:cs="Arial"/>
          <w:color w:val="000000"/>
          <w:sz w:val="22"/>
          <w:szCs w:val="22"/>
          <w:lang w:val="es-ES"/>
        </w:rPr>
        <w:t>,</w:t>
      </w:r>
      <w:r w:rsidRPr="00537E10">
        <w:rPr>
          <w:rFonts w:ascii="Palatino Linotype" w:hAnsi="Palatino Linotype" w:cs="Arial"/>
          <w:color w:val="000000"/>
          <w:sz w:val="22"/>
          <w:szCs w:val="22"/>
          <w:lang w:val="es-ES"/>
        </w:rPr>
        <w:t xml:space="preserve"> ubicado en un palacio en </w:t>
      </w:r>
      <w:proofErr w:type="spellStart"/>
      <w:r w:rsidRPr="00537E10">
        <w:rPr>
          <w:rFonts w:ascii="Palatino Linotype" w:hAnsi="Palatino Linotype" w:cs="Arial"/>
          <w:color w:val="000000"/>
          <w:sz w:val="22"/>
          <w:szCs w:val="22"/>
          <w:lang w:val="es-ES"/>
        </w:rPr>
        <w:t>Verdansk</w:t>
      </w:r>
      <w:proofErr w:type="spellEnd"/>
      <w:r w:rsidRPr="00537E10">
        <w:rPr>
          <w:rFonts w:ascii="Palatino Linotype" w:hAnsi="Palatino Linotype" w:cs="Arial"/>
          <w:color w:val="000000"/>
          <w:sz w:val="22"/>
          <w:szCs w:val="22"/>
          <w:lang w:val="es-ES"/>
        </w:rPr>
        <w:t xml:space="preserve">; y </w:t>
      </w:r>
      <w:r w:rsidR="00556824">
        <w:rPr>
          <w:rFonts w:ascii="Palatino Linotype" w:hAnsi="Palatino Linotype" w:cs="Arial"/>
          <w:color w:val="000000"/>
          <w:sz w:val="22"/>
          <w:szCs w:val="22"/>
          <w:lang w:val="es-ES"/>
        </w:rPr>
        <w:t xml:space="preserve">en </w:t>
      </w:r>
      <w:r w:rsidRPr="00537E10">
        <w:rPr>
          <w:rFonts w:ascii="Palatino Linotype" w:hAnsi="Palatino Linotype" w:cs="Arial"/>
          <w:color w:val="000000"/>
          <w:sz w:val="22"/>
          <w:szCs w:val="22"/>
          <w:lang w:val="es-ES"/>
        </w:rPr>
        <w:t xml:space="preserve">el nuevo mapa Cargo, una instalación de almacenaje con techo descubierto, situado en un gran barco de contenedores de carga y que se encuentra anclado en el puerto de Londres; y en </w:t>
      </w:r>
      <w:proofErr w:type="spellStart"/>
      <w:r w:rsidRPr="00537E10">
        <w:rPr>
          <w:rFonts w:ascii="Palatino Linotype" w:hAnsi="Palatino Linotype" w:cs="Arial"/>
          <w:color w:val="000000"/>
          <w:sz w:val="22"/>
          <w:szCs w:val="22"/>
          <w:lang w:val="es-ES"/>
        </w:rPr>
        <w:t>Shipment</w:t>
      </w:r>
      <w:proofErr w:type="spellEnd"/>
      <w:r w:rsidRPr="00537E10">
        <w:rPr>
          <w:rFonts w:ascii="Palatino Linotype" w:hAnsi="Palatino Linotype" w:cs="Arial"/>
          <w:color w:val="000000"/>
          <w:sz w:val="22"/>
          <w:szCs w:val="22"/>
          <w:lang w:val="es-ES"/>
        </w:rPr>
        <w:t>, que también estará disponible como mapa 2v2 más adelante en la Temporada Uno.</w:t>
      </w:r>
    </w:p>
    <w:p w14:paraId="46CF7F62" w14:textId="77777777" w:rsidR="00832BF4" w:rsidRPr="00537E10" w:rsidRDefault="00832BF4" w:rsidP="00537E10">
      <w:pPr>
        <w:spacing w:line="276" w:lineRule="auto"/>
        <w:jc w:val="both"/>
        <w:rPr>
          <w:rFonts w:ascii="Palatino Linotype" w:eastAsia="Times New Roman" w:hAnsi="Palatino Linotype" w:cs="Arial"/>
          <w:color w:val="000000"/>
          <w:sz w:val="22"/>
          <w:szCs w:val="22"/>
          <w:lang w:val="es-ES"/>
        </w:rPr>
      </w:pPr>
    </w:p>
    <w:p w14:paraId="524AE2D8" w14:textId="667CBD02" w:rsidR="00832BF4" w:rsidRPr="00832BF4" w:rsidRDefault="005039DB" w:rsidP="00537E10">
      <w:pPr>
        <w:spacing w:line="276" w:lineRule="auto"/>
        <w:jc w:val="both"/>
        <w:rPr>
          <w:rFonts w:ascii="Palatino Linotype" w:eastAsia="Times New Roman" w:hAnsi="Palatino Linotype" w:cs="Times New Roman"/>
          <w:sz w:val="22"/>
          <w:szCs w:val="22"/>
          <w:lang w:val="es-ES"/>
        </w:rPr>
      </w:pPr>
      <w:r w:rsidRPr="00537E10">
        <w:rPr>
          <w:rFonts w:ascii="Palatino Linotype" w:hAnsi="Palatino Linotype" w:cs="Arial"/>
          <w:b/>
          <w:bCs/>
          <w:color w:val="000000"/>
          <w:sz w:val="22"/>
          <w:szCs w:val="22"/>
          <w:lang w:val="es-ES"/>
        </w:rPr>
        <w:t xml:space="preserve">•Nuevo </w:t>
      </w:r>
      <w:r w:rsidR="00470080" w:rsidRPr="00537E10">
        <w:rPr>
          <w:rFonts w:ascii="Palatino Linotype" w:hAnsi="Palatino Linotype" w:cs="Arial"/>
          <w:b/>
          <w:bCs/>
          <w:color w:val="000000"/>
          <w:sz w:val="22"/>
          <w:szCs w:val="22"/>
          <w:lang w:val="es-ES"/>
        </w:rPr>
        <w:t>M</w:t>
      </w:r>
      <w:r w:rsidRPr="00537E10">
        <w:rPr>
          <w:rFonts w:ascii="Palatino Linotype" w:hAnsi="Palatino Linotype" w:cs="Arial"/>
          <w:b/>
          <w:bCs/>
          <w:color w:val="000000"/>
          <w:sz w:val="22"/>
          <w:szCs w:val="22"/>
          <w:lang w:val="es-ES"/>
        </w:rPr>
        <w:t xml:space="preserve">apa Guerra Terrestre: </w:t>
      </w:r>
      <w:r w:rsidRPr="00537E10">
        <w:rPr>
          <w:rFonts w:ascii="Palatino Linotype" w:hAnsi="Palatino Linotype" w:cs="Arial"/>
          <w:color w:val="000000"/>
          <w:sz w:val="22"/>
          <w:szCs w:val="22"/>
          <w:lang w:val="es-ES"/>
        </w:rPr>
        <w:t>Participa en una guerra épica con 64 jugadores en Port, un mapa único a gran escala ubicado en contenedores de carga, grúas, edificios y calles.</w:t>
      </w:r>
    </w:p>
    <w:p w14:paraId="61A48B6D" w14:textId="72056126" w:rsidR="00832BF4" w:rsidRPr="00537E10" w:rsidRDefault="00832BF4" w:rsidP="00537E10">
      <w:pPr>
        <w:pStyle w:val="NormalWeb"/>
        <w:spacing w:before="0" w:beforeAutospacing="0" w:after="0" w:afterAutospacing="0" w:line="276" w:lineRule="auto"/>
        <w:jc w:val="both"/>
        <w:rPr>
          <w:rFonts w:ascii="Palatino Linotype" w:hAnsi="Palatino Linotype" w:cs="Arial"/>
          <w:color w:val="000000"/>
          <w:sz w:val="22"/>
          <w:szCs w:val="22"/>
          <w:lang w:val="es-ES"/>
        </w:rPr>
      </w:pPr>
    </w:p>
    <w:p w14:paraId="1574A38C" w14:textId="2EDD9C9A" w:rsidR="005039DB" w:rsidRPr="00537E10" w:rsidRDefault="005039DB" w:rsidP="00537E10">
      <w:pPr>
        <w:pStyle w:val="NormalWeb"/>
        <w:spacing w:before="0" w:beforeAutospacing="0" w:after="0" w:afterAutospacing="0" w:line="276" w:lineRule="auto"/>
        <w:jc w:val="both"/>
        <w:rPr>
          <w:rFonts w:ascii="Palatino Linotype" w:hAnsi="Palatino Linotype" w:cs="Arial"/>
          <w:color w:val="000000"/>
          <w:sz w:val="22"/>
          <w:szCs w:val="22"/>
          <w:lang w:val="es-ES"/>
        </w:rPr>
      </w:pPr>
      <w:r w:rsidRPr="00537E10">
        <w:rPr>
          <w:rFonts w:ascii="Palatino Linotype" w:eastAsiaTheme="minorHAnsi" w:hAnsi="Palatino Linotype" w:cs="Arial"/>
          <w:b/>
          <w:bCs/>
          <w:color w:val="000000"/>
          <w:sz w:val="22"/>
          <w:szCs w:val="22"/>
          <w:lang w:val="es-ES"/>
        </w:rPr>
        <w:t>•Experiencias Operaciones Especiales Clásicas</w:t>
      </w:r>
      <w:r w:rsidRPr="00537E10">
        <w:rPr>
          <w:rFonts w:ascii="Palatino Linotype" w:hAnsi="Palatino Linotype" w:cs="Arial"/>
          <w:b/>
          <w:bCs/>
          <w:color w:val="000000"/>
          <w:sz w:val="22"/>
          <w:szCs w:val="22"/>
          <w:lang w:val="es-ES"/>
        </w:rPr>
        <w:t>:</w:t>
      </w:r>
      <w:r w:rsidRPr="00537E10">
        <w:rPr>
          <w:rFonts w:ascii="Palatino Linotype" w:hAnsi="Palatino Linotype" w:cs="Arial"/>
          <w:color w:val="000000"/>
          <w:sz w:val="22"/>
          <w:szCs w:val="22"/>
          <w:lang w:val="es-ES"/>
        </w:rPr>
        <w:t xml:space="preserve"> En Pitch Black deberás acceder a la propiedad vacía de </w:t>
      </w:r>
      <w:proofErr w:type="spellStart"/>
      <w:r w:rsidRPr="00537E10">
        <w:rPr>
          <w:rFonts w:ascii="Palatino Linotype" w:hAnsi="Palatino Linotype" w:cs="Arial"/>
          <w:color w:val="000000"/>
          <w:sz w:val="22"/>
          <w:szCs w:val="22"/>
          <w:lang w:val="es-ES"/>
        </w:rPr>
        <w:t>Barkov</w:t>
      </w:r>
      <w:proofErr w:type="spellEnd"/>
      <w:r w:rsidRPr="00537E10">
        <w:rPr>
          <w:rFonts w:ascii="Palatino Linotype" w:hAnsi="Palatino Linotype" w:cs="Arial"/>
          <w:color w:val="000000"/>
          <w:sz w:val="22"/>
          <w:szCs w:val="22"/>
          <w:lang w:val="es-ES"/>
        </w:rPr>
        <w:t xml:space="preserve">, para recuperar y transmitir información. En </w:t>
      </w:r>
      <w:proofErr w:type="spellStart"/>
      <w:r w:rsidRPr="00537E10">
        <w:rPr>
          <w:rFonts w:ascii="Palatino Linotype" w:hAnsi="Palatino Linotype" w:cs="Arial"/>
          <w:color w:val="000000"/>
          <w:sz w:val="22"/>
          <w:szCs w:val="22"/>
          <w:lang w:val="es-ES"/>
        </w:rPr>
        <w:t>Grounded</w:t>
      </w:r>
      <w:proofErr w:type="spellEnd"/>
      <w:r w:rsidRPr="00537E10">
        <w:rPr>
          <w:rFonts w:ascii="Palatino Linotype" w:hAnsi="Palatino Linotype" w:cs="Arial"/>
          <w:color w:val="000000"/>
          <w:sz w:val="22"/>
          <w:szCs w:val="22"/>
          <w:lang w:val="es-ES"/>
        </w:rPr>
        <w:t xml:space="preserve">, encárgate de atacar y eliminar a los militantes de Al </w:t>
      </w:r>
      <w:proofErr w:type="spellStart"/>
      <w:r w:rsidRPr="00537E10">
        <w:rPr>
          <w:rFonts w:ascii="Palatino Linotype" w:hAnsi="Palatino Linotype" w:cs="Arial"/>
          <w:color w:val="000000"/>
          <w:sz w:val="22"/>
          <w:szCs w:val="22"/>
          <w:lang w:val="es-ES"/>
        </w:rPr>
        <w:t>Qatala</w:t>
      </w:r>
      <w:proofErr w:type="spellEnd"/>
      <w:r w:rsidRPr="00537E10">
        <w:rPr>
          <w:rFonts w:ascii="Palatino Linotype" w:hAnsi="Palatino Linotype" w:cs="Arial"/>
          <w:color w:val="000000"/>
          <w:sz w:val="22"/>
          <w:szCs w:val="22"/>
          <w:lang w:val="es-ES"/>
        </w:rPr>
        <w:t xml:space="preserve"> que se han apoderado de la antigua base aérea de </w:t>
      </w:r>
      <w:proofErr w:type="spellStart"/>
      <w:r w:rsidRPr="00537E10">
        <w:rPr>
          <w:rFonts w:ascii="Palatino Linotype" w:hAnsi="Palatino Linotype" w:cs="Arial"/>
          <w:color w:val="000000"/>
          <w:sz w:val="22"/>
          <w:szCs w:val="22"/>
          <w:lang w:val="es-ES"/>
        </w:rPr>
        <w:t>Barkov</w:t>
      </w:r>
      <w:proofErr w:type="spellEnd"/>
      <w:r w:rsidRPr="00537E10">
        <w:rPr>
          <w:rFonts w:ascii="Palatino Linotype" w:hAnsi="Palatino Linotype" w:cs="Arial"/>
          <w:color w:val="000000"/>
          <w:sz w:val="22"/>
          <w:szCs w:val="22"/>
          <w:lang w:val="es-ES"/>
        </w:rPr>
        <w:t xml:space="preserve">, para robar armas y activos aéreos. </w:t>
      </w:r>
      <w:proofErr w:type="spellStart"/>
      <w:r w:rsidRPr="00537E10">
        <w:rPr>
          <w:rFonts w:ascii="Palatino Linotype" w:hAnsi="Palatino Linotype" w:cs="Arial"/>
          <w:color w:val="000000"/>
          <w:sz w:val="22"/>
          <w:szCs w:val="22"/>
          <w:lang w:val="es-ES"/>
        </w:rPr>
        <w:t>Bomb</w:t>
      </w:r>
      <w:proofErr w:type="spellEnd"/>
      <w:r w:rsidRPr="00537E10">
        <w:rPr>
          <w:rFonts w:ascii="Palatino Linotype" w:hAnsi="Palatino Linotype" w:cs="Arial"/>
          <w:color w:val="000000"/>
          <w:sz w:val="22"/>
          <w:szCs w:val="22"/>
          <w:lang w:val="es-ES"/>
        </w:rPr>
        <w:t xml:space="preserve"> </w:t>
      </w:r>
      <w:proofErr w:type="spellStart"/>
      <w:r w:rsidRPr="00537E10">
        <w:rPr>
          <w:rFonts w:ascii="Palatino Linotype" w:hAnsi="Palatino Linotype" w:cs="Arial"/>
          <w:color w:val="000000"/>
          <w:sz w:val="22"/>
          <w:szCs w:val="22"/>
          <w:lang w:val="es-ES"/>
        </w:rPr>
        <w:t>Squad</w:t>
      </w:r>
      <w:proofErr w:type="spellEnd"/>
      <w:r w:rsidRPr="00537E10">
        <w:rPr>
          <w:rFonts w:ascii="Palatino Linotype" w:hAnsi="Palatino Linotype" w:cs="Arial"/>
          <w:color w:val="000000"/>
          <w:sz w:val="22"/>
          <w:szCs w:val="22"/>
          <w:lang w:val="es-ES"/>
        </w:rPr>
        <w:t xml:space="preserve"> llegará posteriormente </w:t>
      </w:r>
      <w:r w:rsidR="00556824">
        <w:rPr>
          <w:rFonts w:ascii="Palatino Linotype" w:hAnsi="Palatino Linotype" w:cs="Arial"/>
          <w:color w:val="000000"/>
          <w:sz w:val="22"/>
          <w:szCs w:val="22"/>
          <w:lang w:val="es-ES"/>
        </w:rPr>
        <w:t>a</w:t>
      </w:r>
      <w:r w:rsidRPr="00537E10">
        <w:rPr>
          <w:rFonts w:ascii="Palatino Linotype" w:hAnsi="Palatino Linotype" w:cs="Arial"/>
          <w:color w:val="000000"/>
          <w:sz w:val="22"/>
          <w:szCs w:val="22"/>
          <w:lang w:val="es-ES"/>
        </w:rPr>
        <w:t xml:space="preserve"> la Temporada Uno, donde el Equipo de Armisticio 4 QRF deberá desactivar los IED plantados en una ciudad de </w:t>
      </w:r>
      <w:proofErr w:type="spellStart"/>
      <w:r w:rsidRPr="00537E10">
        <w:rPr>
          <w:rFonts w:ascii="Palatino Linotype" w:hAnsi="Palatino Linotype" w:cs="Arial"/>
          <w:color w:val="000000"/>
          <w:sz w:val="22"/>
          <w:szCs w:val="22"/>
          <w:lang w:val="es-ES"/>
        </w:rPr>
        <w:t>Urzikstan</w:t>
      </w:r>
      <w:proofErr w:type="spellEnd"/>
      <w:r w:rsidRPr="00537E10">
        <w:rPr>
          <w:rFonts w:ascii="Palatino Linotype" w:hAnsi="Palatino Linotype" w:cs="Arial"/>
          <w:color w:val="000000"/>
          <w:sz w:val="22"/>
          <w:szCs w:val="22"/>
          <w:lang w:val="es-ES"/>
        </w:rPr>
        <w:t>, antes de su detonación.</w:t>
      </w:r>
    </w:p>
    <w:p w14:paraId="4E22A379" w14:textId="21E64382" w:rsidR="005039DB" w:rsidRPr="00537E10" w:rsidRDefault="005039DB" w:rsidP="00537E10">
      <w:pPr>
        <w:pStyle w:val="NormalWeb"/>
        <w:spacing w:before="0" w:beforeAutospacing="0" w:after="0" w:afterAutospacing="0" w:line="276" w:lineRule="auto"/>
        <w:jc w:val="both"/>
        <w:rPr>
          <w:rFonts w:ascii="Palatino Linotype" w:hAnsi="Palatino Linotype" w:cs="Arial"/>
          <w:color w:val="000000"/>
          <w:sz w:val="22"/>
          <w:szCs w:val="22"/>
          <w:lang w:val="es-ES"/>
        </w:rPr>
      </w:pPr>
    </w:p>
    <w:p w14:paraId="19B890F2" w14:textId="26F16840" w:rsidR="005039DB" w:rsidRPr="00537E10" w:rsidRDefault="005039DB" w:rsidP="00537E10">
      <w:pPr>
        <w:pStyle w:val="NormalWeb"/>
        <w:spacing w:before="0" w:beforeAutospacing="0" w:after="0" w:afterAutospacing="0" w:line="276" w:lineRule="auto"/>
        <w:jc w:val="both"/>
        <w:rPr>
          <w:rFonts w:ascii="Palatino Linotype" w:hAnsi="Palatino Linotype" w:cs="Arial"/>
          <w:color w:val="000000"/>
          <w:sz w:val="22"/>
          <w:szCs w:val="22"/>
          <w:lang w:val="es-ES"/>
        </w:rPr>
      </w:pPr>
      <w:r w:rsidRPr="00537E10">
        <w:rPr>
          <w:rFonts w:ascii="Palatino Linotype" w:eastAsiaTheme="minorHAnsi" w:hAnsi="Palatino Linotype" w:cs="Arial"/>
          <w:b/>
          <w:bCs/>
          <w:color w:val="000000"/>
          <w:sz w:val="22"/>
          <w:szCs w:val="22"/>
          <w:lang w:val="es-ES"/>
        </w:rPr>
        <w:t>•Nuevas Operaciones Especiales:</w:t>
      </w:r>
      <w:r w:rsidRPr="00537E10">
        <w:rPr>
          <w:rFonts w:ascii="Palatino Linotype" w:hAnsi="Palatino Linotype" w:cs="Arial"/>
          <w:color w:val="000000"/>
          <w:sz w:val="22"/>
          <w:szCs w:val="22"/>
          <w:lang w:val="es-ES"/>
        </w:rPr>
        <w:t xml:space="preserve"> En </w:t>
      </w:r>
      <w:proofErr w:type="spellStart"/>
      <w:r w:rsidRPr="00537E10">
        <w:rPr>
          <w:rFonts w:ascii="Palatino Linotype" w:hAnsi="Palatino Linotype" w:cs="Arial"/>
          <w:color w:val="000000"/>
          <w:sz w:val="22"/>
          <w:szCs w:val="22"/>
          <w:lang w:val="es-ES"/>
        </w:rPr>
        <w:t>Operation</w:t>
      </w:r>
      <w:proofErr w:type="spellEnd"/>
      <w:r w:rsidRPr="00537E10">
        <w:rPr>
          <w:rFonts w:ascii="Palatino Linotype" w:hAnsi="Palatino Linotype" w:cs="Arial"/>
          <w:color w:val="000000"/>
          <w:sz w:val="22"/>
          <w:szCs w:val="22"/>
          <w:lang w:val="es-ES"/>
        </w:rPr>
        <w:t xml:space="preserve"> </w:t>
      </w:r>
      <w:proofErr w:type="spellStart"/>
      <w:r w:rsidRPr="00537E10">
        <w:rPr>
          <w:rFonts w:ascii="Palatino Linotype" w:hAnsi="Palatino Linotype" w:cs="Arial"/>
          <w:color w:val="000000"/>
          <w:sz w:val="22"/>
          <w:szCs w:val="22"/>
          <w:lang w:val="es-ES"/>
        </w:rPr>
        <w:t>Strongbox</w:t>
      </w:r>
      <w:proofErr w:type="spellEnd"/>
      <w:r w:rsidRPr="00537E10">
        <w:rPr>
          <w:rFonts w:ascii="Palatino Linotype" w:hAnsi="Palatino Linotype" w:cs="Arial"/>
          <w:color w:val="000000"/>
          <w:sz w:val="22"/>
          <w:szCs w:val="22"/>
          <w:lang w:val="es-ES"/>
        </w:rPr>
        <w:t xml:space="preserve"> usa las claves criptográficas que has robado para asaltar el banco, entrar en la bóveda y </w:t>
      </w:r>
      <w:r w:rsidR="00470080" w:rsidRPr="00537E10">
        <w:rPr>
          <w:rFonts w:ascii="Palatino Linotype" w:hAnsi="Palatino Linotype" w:cs="Arial"/>
          <w:color w:val="000000"/>
          <w:sz w:val="22"/>
          <w:szCs w:val="22"/>
          <w:lang w:val="es-ES"/>
        </w:rPr>
        <w:t>retirar</w:t>
      </w:r>
      <w:r w:rsidRPr="00537E10">
        <w:rPr>
          <w:rFonts w:ascii="Palatino Linotype" w:hAnsi="Palatino Linotype" w:cs="Arial"/>
          <w:color w:val="000000"/>
          <w:sz w:val="22"/>
          <w:szCs w:val="22"/>
          <w:lang w:val="es-ES"/>
        </w:rPr>
        <w:t xml:space="preserve"> a El Banquero del negocio. En </w:t>
      </w:r>
      <w:proofErr w:type="spellStart"/>
      <w:r w:rsidRPr="00537E10">
        <w:rPr>
          <w:rFonts w:ascii="Palatino Linotype" w:hAnsi="Palatino Linotype" w:cs="Arial"/>
          <w:color w:val="000000"/>
          <w:sz w:val="22"/>
          <w:szCs w:val="22"/>
          <w:lang w:val="es-ES"/>
        </w:rPr>
        <w:t>Operation</w:t>
      </w:r>
      <w:proofErr w:type="spellEnd"/>
      <w:r w:rsidRPr="00537E10">
        <w:rPr>
          <w:rFonts w:ascii="Palatino Linotype" w:hAnsi="Palatino Linotype" w:cs="Arial"/>
          <w:color w:val="000000"/>
          <w:sz w:val="22"/>
          <w:szCs w:val="22"/>
          <w:lang w:val="es-ES"/>
        </w:rPr>
        <w:t xml:space="preserve"> Just </w:t>
      </w:r>
      <w:proofErr w:type="spellStart"/>
      <w:r w:rsidRPr="00537E10">
        <w:rPr>
          <w:rFonts w:ascii="Palatino Linotype" w:hAnsi="Palatino Linotype" w:cs="Arial"/>
          <w:color w:val="000000"/>
          <w:sz w:val="22"/>
          <w:szCs w:val="22"/>
          <w:lang w:val="es-ES"/>
        </w:rPr>
        <w:t>Reward</w:t>
      </w:r>
      <w:proofErr w:type="spellEnd"/>
      <w:r w:rsidRPr="00537E10">
        <w:rPr>
          <w:rFonts w:ascii="Palatino Linotype" w:hAnsi="Palatino Linotype" w:cs="Arial"/>
          <w:color w:val="000000"/>
          <w:sz w:val="22"/>
          <w:szCs w:val="22"/>
          <w:lang w:val="es-ES"/>
        </w:rPr>
        <w:t xml:space="preserve">, que estará disponible durante la </w:t>
      </w:r>
      <w:r w:rsidR="00470080" w:rsidRPr="00537E10">
        <w:rPr>
          <w:rFonts w:ascii="Palatino Linotype" w:hAnsi="Palatino Linotype" w:cs="Arial"/>
          <w:color w:val="000000"/>
          <w:sz w:val="22"/>
          <w:szCs w:val="22"/>
          <w:lang w:val="es-ES"/>
        </w:rPr>
        <w:t>Temporada Uno</w:t>
      </w:r>
      <w:r w:rsidRPr="00537E10">
        <w:rPr>
          <w:rFonts w:ascii="Palatino Linotype" w:hAnsi="Palatino Linotype" w:cs="Arial"/>
          <w:color w:val="000000"/>
          <w:sz w:val="22"/>
          <w:szCs w:val="22"/>
          <w:lang w:val="es-ES"/>
        </w:rPr>
        <w:t xml:space="preserve">, el jugador deberá cortar el suministro de dinero de Al </w:t>
      </w:r>
      <w:proofErr w:type="spellStart"/>
      <w:r w:rsidRPr="00537E10">
        <w:rPr>
          <w:rFonts w:ascii="Palatino Linotype" w:hAnsi="Palatino Linotype" w:cs="Arial"/>
          <w:color w:val="000000"/>
          <w:sz w:val="22"/>
          <w:szCs w:val="22"/>
          <w:lang w:val="es-ES"/>
        </w:rPr>
        <w:t>Qatala</w:t>
      </w:r>
      <w:proofErr w:type="spellEnd"/>
      <w:r w:rsidRPr="00537E10">
        <w:rPr>
          <w:rFonts w:ascii="Palatino Linotype" w:hAnsi="Palatino Linotype" w:cs="Arial"/>
          <w:color w:val="000000"/>
          <w:sz w:val="22"/>
          <w:szCs w:val="22"/>
          <w:lang w:val="es-ES"/>
        </w:rPr>
        <w:t xml:space="preserve"> en </w:t>
      </w:r>
      <w:proofErr w:type="spellStart"/>
      <w:r w:rsidRPr="00537E10">
        <w:rPr>
          <w:rFonts w:ascii="Palatino Linotype" w:hAnsi="Palatino Linotype" w:cs="Arial"/>
          <w:color w:val="000000"/>
          <w:sz w:val="22"/>
          <w:szCs w:val="22"/>
          <w:lang w:val="es-ES"/>
        </w:rPr>
        <w:t>Verdansk</w:t>
      </w:r>
      <w:proofErr w:type="spellEnd"/>
      <w:r w:rsidR="00470080" w:rsidRPr="00537E10">
        <w:rPr>
          <w:rFonts w:ascii="Palatino Linotype" w:hAnsi="Palatino Linotype" w:cs="Arial"/>
          <w:color w:val="000000"/>
          <w:sz w:val="22"/>
          <w:szCs w:val="22"/>
          <w:lang w:val="es-ES"/>
        </w:rPr>
        <w:t>,</w:t>
      </w:r>
      <w:r w:rsidRPr="00537E10">
        <w:rPr>
          <w:rFonts w:ascii="Palatino Linotype" w:hAnsi="Palatino Linotype" w:cs="Arial"/>
          <w:color w:val="000000"/>
          <w:sz w:val="22"/>
          <w:szCs w:val="22"/>
          <w:lang w:val="es-ES"/>
        </w:rPr>
        <w:t xml:space="preserve"> y asaltar al jefe de su operación financiera </w:t>
      </w:r>
      <w:proofErr w:type="gramStart"/>
      <w:r w:rsidRPr="00537E10">
        <w:rPr>
          <w:rFonts w:ascii="Palatino Linotype" w:hAnsi="Palatino Linotype" w:cs="Arial"/>
          <w:color w:val="000000"/>
          <w:sz w:val="22"/>
          <w:szCs w:val="22"/>
          <w:lang w:val="es-ES"/>
        </w:rPr>
        <w:t>pirateando</w:t>
      </w:r>
      <w:proofErr w:type="gramEnd"/>
      <w:r w:rsidRPr="00537E10">
        <w:rPr>
          <w:rFonts w:ascii="Palatino Linotype" w:hAnsi="Palatino Linotype" w:cs="Arial"/>
          <w:color w:val="000000"/>
          <w:sz w:val="22"/>
          <w:szCs w:val="22"/>
          <w:lang w:val="es-ES"/>
        </w:rPr>
        <w:t xml:space="preserve"> además, los centros de datos móviles del Banquero.</w:t>
      </w:r>
    </w:p>
    <w:p w14:paraId="16391979" w14:textId="2792EF9B" w:rsidR="00470080" w:rsidRPr="00537E10" w:rsidRDefault="00470080" w:rsidP="00537E10">
      <w:pPr>
        <w:pStyle w:val="NormalWeb"/>
        <w:spacing w:before="0" w:beforeAutospacing="0" w:after="0" w:afterAutospacing="0" w:line="276" w:lineRule="auto"/>
        <w:jc w:val="both"/>
        <w:rPr>
          <w:rFonts w:ascii="Palatino Linotype" w:hAnsi="Palatino Linotype" w:cs="Arial"/>
          <w:color w:val="000000"/>
          <w:sz w:val="22"/>
          <w:szCs w:val="22"/>
          <w:lang w:val="es-ES"/>
        </w:rPr>
      </w:pPr>
    </w:p>
    <w:p w14:paraId="49E48C06" w14:textId="4173F0CC" w:rsidR="00470080" w:rsidRPr="00537E10" w:rsidRDefault="00470080" w:rsidP="00537E10">
      <w:pPr>
        <w:spacing w:line="276" w:lineRule="auto"/>
        <w:jc w:val="both"/>
        <w:rPr>
          <w:rFonts w:ascii="Palatino Linotype" w:eastAsia="Times New Roman" w:hAnsi="Palatino Linotype" w:cs="Arial"/>
          <w:color w:val="000000"/>
          <w:sz w:val="22"/>
          <w:szCs w:val="22"/>
          <w:lang w:val="es-ES"/>
        </w:rPr>
      </w:pPr>
      <w:r w:rsidRPr="00470080">
        <w:rPr>
          <w:rFonts w:ascii="Palatino Linotype" w:eastAsia="Times New Roman" w:hAnsi="Palatino Linotype" w:cs="Arial"/>
          <w:b/>
          <w:bCs/>
          <w:color w:val="000000"/>
          <w:sz w:val="22"/>
          <w:szCs w:val="22"/>
          <w:lang w:val="es-ES"/>
        </w:rPr>
        <w:t xml:space="preserve">•Nuevos </w:t>
      </w:r>
      <w:r w:rsidRPr="00537E10">
        <w:rPr>
          <w:rFonts w:ascii="Palatino Linotype" w:eastAsia="Times New Roman" w:hAnsi="Palatino Linotype" w:cs="Arial"/>
          <w:b/>
          <w:bCs/>
          <w:color w:val="000000"/>
          <w:sz w:val="22"/>
          <w:szCs w:val="22"/>
          <w:lang w:val="es-ES"/>
        </w:rPr>
        <w:t>M</w:t>
      </w:r>
      <w:r w:rsidRPr="00470080">
        <w:rPr>
          <w:rFonts w:ascii="Palatino Linotype" w:eastAsia="Times New Roman" w:hAnsi="Palatino Linotype" w:cs="Arial"/>
          <w:b/>
          <w:bCs/>
          <w:color w:val="000000"/>
          <w:sz w:val="22"/>
          <w:szCs w:val="22"/>
          <w:lang w:val="es-ES"/>
        </w:rPr>
        <w:t xml:space="preserve">odos </w:t>
      </w:r>
      <w:r w:rsidRPr="00537E10">
        <w:rPr>
          <w:rFonts w:ascii="Palatino Linotype" w:eastAsia="Times New Roman" w:hAnsi="Palatino Linotype" w:cs="Arial"/>
          <w:b/>
          <w:bCs/>
          <w:color w:val="000000"/>
          <w:sz w:val="22"/>
          <w:szCs w:val="22"/>
          <w:lang w:val="es-ES"/>
        </w:rPr>
        <w:t>M</w:t>
      </w:r>
      <w:r w:rsidRPr="00470080">
        <w:rPr>
          <w:rFonts w:ascii="Palatino Linotype" w:eastAsia="Times New Roman" w:hAnsi="Palatino Linotype" w:cs="Arial"/>
          <w:b/>
          <w:bCs/>
          <w:color w:val="000000"/>
          <w:sz w:val="22"/>
          <w:szCs w:val="22"/>
          <w:lang w:val="es-ES"/>
        </w:rPr>
        <w:t xml:space="preserve">ultijugador: </w:t>
      </w:r>
      <w:r w:rsidRPr="00537E10">
        <w:rPr>
          <w:rFonts w:ascii="Palatino Linotype" w:eastAsia="Times New Roman" w:hAnsi="Palatino Linotype" w:cs="Arial"/>
          <w:color w:val="000000"/>
          <w:sz w:val="22"/>
          <w:szCs w:val="22"/>
          <w:lang w:val="es-ES"/>
        </w:rPr>
        <w:t>E</w:t>
      </w:r>
      <w:r w:rsidRPr="00470080">
        <w:rPr>
          <w:rFonts w:ascii="Palatino Linotype" w:eastAsia="Times New Roman" w:hAnsi="Palatino Linotype" w:cs="Arial"/>
          <w:color w:val="000000"/>
          <w:sz w:val="22"/>
          <w:szCs w:val="22"/>
          <w:lang w:val="es-ES"/>
        </w:rPr>
        <w:t xml:space="preserve">n </w:t>
      </w:r>
      <w:proofErr w:type="spellStart"/>
      <w:r w:rsidRPr="00470080">
        <w:rPr>
          <w:rFonts w:ascii="Palatino Linotype" w:eastAsia="Times New Roman" w:hAnsi="Palatino Linotype" w:cs="Arial"/>
          <w:color w:val="000000"/>
          <w:sz w:val="22"/>
          <w:szCs w:val="22"/>
          <w:lang w:val="es-ES"/>
        </w:rPr>
        <w:t>Reinforce</w:t>
      </w:r>
      <w:proofErr w:type="spellEnd"/>
      <w:r w:rsidRPr="00470080">
        <w:rPr>
          <w:rFonts w:ascii="Palatino Linotype" w:eastAsia="Times New Roman" w:hAnsi="Palatino Linotype" w:cs="Arial"/>
          <w:color w:val="000000"/>
          <w:sz w:val="22"/>
          <w:szCs w:val="22"/>
          <w:lang w:val="es-ES"/>
        </w:rPr>
        <w:t xml:space="preserve">, un modo híbrido entre </w:t>
      </w:r>
      <w:r w:rsidRPr="00537E10">
        <w:rPr>
          <w:rFonts w:ascii="Palatino Linotype" w:eastAsia="Times New Roman" w:hAnsi="Palatino Linotype" w:cs="Arial"/>
          <w:color w:val="000000"/>
          <w:sz w:val="22"/>
          <w:szCs w:val="22"/>
          <w:lang w:val="es-ES"/>
        </w:rPr>
        <w:t>Dominio</w:t>
      </w:r>
      <w:r w:rsidRPr="00470080">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Buscar y Destruir</w:t>
      </w:r>
      <w:r w:rsidRPr="00470080">
        <w:rPr>
          <w:rFonts w:ascii="Palatino Linotype" w:eastAsia="Times New Roman" w:hAnsi="Palatino Linotype" w:cs="Arial"/>
          <w:color w:val="000000"/>
          <w:sz w:val="22"/>
          <w:szCs w:val="22"/>
          <w:lang w:val="es-ES"/>
        </w:rPr>
        <w:t xml:space="preserve"> y </w:t>
      </w:r>
      <w:r w:rsidRPr="00537E10">
        <w:rPr>
          <w:rFonts w:ascii="Palatino Linotype" w:eastAsia="Times New Roman" w:hAnsi="Palatino Linotype" w:cs="Arial"/>
          <w:color w:val="000000"/>
          <w:sz w:val="22"/>
          <w:szCs w:val="22"/>
          <w:lang w:val="es-ES"/>
        </w:rPr>
        <w:t>Buscar y Rescatar</w:t>
      </w:r>
      <w:r w:rsidRPr="00470080">
        <w:rPr>
          <w:rFonts w:ascii="Palatino Linotype" w:eastAsia="Times New Roman" w:hAnsi="Palatino Linotype" w:cs="Arial"/>
          <w:color w:val="000000"/>
          <w:sz w:val="22"/>
          <w:szCs w:val="22"/>
          <w:lang w:val="es-ES"/>
        </w:rPr>
        <w:t>, captura puntos para revivir a los compañeros caídos</w:t>
      </w:r>
      <w:r w:rsidRPr="00537E10">
        <w:rPr>
          <w:rFonts w:ascii="Palatino Linotype" w:eastAsia="Times New Roman" w:hAnsi="Palatino Linotype" w:cs="Arial"/>
          <w:color w:val="000000"/>
          <w:sz w:val="22"/>
          <w:szCs w:val="22"/>
          <w:lang w:val="es-ES"/>
        </w:rPr>
        <w:t>,</w:t>
      </w:r>
      <w:r w:rsidRPr="00470080">
        <w:rPr>
          <w:rFonts w:ascii="Palatino Linotype" w:eastAsia="Times New Roman" w:hAnsi="Palatino Linotype" w:cs="Arial"/>
          <w:color w:val="000000"/>
          <w:sz w:val="22"/>
          <w:szCs w:val="22"/>
          <w:lang w:val="es-ES"/>
        </w:rPr>
        <w:t xml:space="preserve"> y consigue la máxima puntuación para ganar la ronda. Durante </w:t>
      </w:r>
      <w:r w:rsidRPr="00537E10">
        <w:rPr>
          <w:rFonts w:ascii="Palatino Linotype" w:eastAsia="Times New Roman" w:hAnsi="Palatino Linotype" w:cs="Arial"/>
          <w:color w:val="000000"/>
          <w:sz w:val="22"/>
          <w:szCs w:val="22"/>
          <w:lang w:val="es-ES"/>
        </w:rPr>
        <w:t>la Temporada Uno</w:t>
      </w:r>
      <w:r w:rsidRPr="00470080">
        <w:rPr>
          <w:rFonts w:ascii="Palatino Linotype" w:eastAsia="Times New Roman" w:hAnsi="Palatino Linotype" w:cs="Arial"/>
          <w:color w:val="000000"/>
          <w:sz w:val="22"/>
          <w:szCs w:val="22"/>
          <w:lang w:val="es-ES"/>
        </w:rPr>
        <w:t xml:space="preserve">, se activarán modos adicionales, incluyendo </w:t>
      </w:r>
      <w:proofErr w:type="spellStart"/>
      <w:r w:rsidRPr="00470080">
        <w:rPr>
          <w:rFonts w:ascii="Palatino Linotype" w:eastAsia="Times New Roman" w:hAnsi="Palatino Linotype" w:cs="Arial"/>
          <w:color w:val="000000"/>
          <w:sz w:val="22"/>
          <w:szCs w:val="22"/>
          <w:lang w:val="es-ES"/>
        </w:rPr>
        <w:t>Infected</w:t>
      </w:r>
      <w:proofErr w:type="spellEnd"/>
      <w:r w:rsidRPr="00470080">
        <w:rPr>
          <w:rFonts w:ascii="Palatino Linotype" w:eastAsia="Times New Roman" w:hAnsi="Palatino Linotype" w:cs="Arial"/>
          <w:color w:val="000000"/>
          <w:sz w:val="22"/>
          <w:szCs w:val="22"/>
          <w:lang w:val="es-ES"/>
        </w:rPr>
        <w:t xml:space="preserve">, donde deberás cazar o ser cazado en un modo multijugador de </w:t>
      </w:r>
      <w:r w:rsidRPr="00470080">
        <w:rPr>
          <w:rFonts w:ascii="Palatino Linotype" w:eastAsia="Times New Roman" w:hAnsi="Palatino Linotype" w:cs="Arial"/>
          <w:color w:val="000000"/>
          <w:sz w:val="22"/>
          <w:szCs w:val="22"/>
          <w:lang w:val="es-ES"/>
        </w:rPr>
        <w:lastRenderedPageBreak/>
        <w:t>supervivencia</w:t>
      </w:r>
      <w:r w:rsidRPr="00537E10">
        <w:rPr>
          <w:rFonts w:ascii="Palatino Linotype" w:eastAsia="Times New Roman" w:hAnsi="Palatino Linotype" w:cs="Arial"/>
          <w:color w:val="000000"/>
          <w:sz w:val="22"/>
          <w:szCs w:val="22"/>
          <w:lang w:val="es-ES"/>
        </w:rPr>
        <w:t>,</w:t>
      </w:r>
      <w:r w:rsidRPr="00470080">
        <w:rPr>
          <w:rFonts w:ascii="Palatino Linotype" w:eastAsia="Times New Roman" w:hAnsi="Palatino Linotype" w:cs="Arial"/>
          <w:color w:val="000000"/>
          <w:sz w:val="22"/>
          <w:szCs w:val="22"/>
          <w:lang w:val="es-ES"/>
        </w:rPr>
        <w:t xml:space="preserve"> donde los eliminados serán infectados. En O.S.P. Tiroteo se aplica la misma mecánica del </w:t>
      </w:r>
      <w:r w:rsidRPr="00537E10">
        <w:rPr>
          <w:rFonts w:ascii="Palatino Linotype" w:eastAsia="Times New Roman" w:hAnsi="Palatino Linotype" w:cs="Arial"/>
          <w:color w:val="000000"/>
          <w:sz w:val="22"/>
          <w:szCs w:val="22"/>
          <w:lang w:val="es-ES"/>
        </w:rPr>
        <w:t>modo Tiroteo</w:t>
      </w:r>
      <w:r w:rsidRPr="00470080">
        <w:rPr>
          <w:rFonts w:ascii="Palatino Linotype" w:eastAsia="Times New Roman" w:hAnsi="Palatino Linotype" w:cs="Arial"/>
          <w:color w:val="000000"/>
          <w:sz w:val="22"/>
          <w:szCs w:val="22"/>
          <w:lang w:val="es-ES"/>
        </w:rPr>
        <w:t xml:space="preserve"> tradicional, con la diferencia de que los jugadores comienzan cada partida sin armas ni equipo</w:t>
      </w:r>
      <w:r w:rsidRPr="00537E10">
        <w:rPr>
          <w:rFonts w:ascii="Palatino Linotype" w:eastAsia="Times New Roman" w:hAnsi="Palatino Linotype" w:cs="Arial"/>
          <w:color w:val="000000"/>
          <w:sz w:val="22"/>
          <w:szCs w:val="22"/>
          <w:lang w:val="es-ES"/>
        </w:rPr>
        <w:t>,</w:t>
      </w:r>
      <w:r w:rsidRPr="00470080">
        <w:rPr>
          <w:rFonts w:ascii="Palatino Linotype" w:eastAsia="Times New Roman" w:hAnsi="Palatino Linotype" w:cs="Arial"/>
          <w:color w:val="000000"/>
          <w:sz w:val="22"/>
          <w:szCs w:val="22"/>
          <w:lang w:val="es-ES"/>
        </w:rPr>
        <w:t xml:space="preserve"> y deben recogerlos </w:t>
      </w:r>
      <w:r w:rsidRPr="00537E10">
        <w:rPr>
          <w:rFonts w:ascii="Palatino Linotype" w:eastAsia="Times New Roman" w:hAnsi="Palatino Linotype" w:cs="Arial"/>
          <w:color w:val="000000"/>
          <w:sz w:val="22"/>
          <w:szCs w:val="22"/>
          <w:lang w:val="es-ES"/>
        </w:rPr>
        <w:t>al comenzar el juego</w:t>
      </w:r>
      <w:r w:rsidRPr="00470080">
        <w:rPr>
          <w:rFonts w:ascii="Palatino Linotype" w:eastAsia="Times New Roman" w:hAnsi="Palatino Linotype" w:cs="Arial"/>
          <w:color w:val="000000"/>
          <w:sz w:val="22"/>
          <w:szCs w:val="22"/>
          <w:lang w:val="es-ES"/>
        </w:rPr>
        <w:t>.</w:t>
      </w:r>
    </w:p>
    <w:p w14:paraId="17E9A385" w14:textId="7932DDE2" w:rsidR="00F83436" w:rsidRPr="00537E10" w:rsidRDefault="00F83436" w:rsidP="00537E10">
      <w:pPr>
        <w:spacing w:line="276" w:lineRule="auto"/>
        <w:jc w:val="both"/>
        <w:rPr>
          <w:rFonts w:ascii="Palatino Linotype" w:eastAsia="Times New Roman" w:hAnsi="Palatino Linotype" w:cs="Arial"/>
          <w:color w:val="000000"/>
          <w:sz w:val="22"/>
          <w:szCs w:val="22"/>
          <w:lang w:val="es-ES"/>
        </w:rPr>
      </w:pPr>
    </w:p>
    <w:p w14:paraId="2F772CA0" w14:textId="683437C9" w:rsidR="00F83436" w:rsidRPr="00537E10" w:rsidRDefault="00F83436" w:rsidP="00537E10">
      <w:pPr>
        <w:spacing w:line="276" w:lineRule="auto"/>
        <w:jc w:val="both"/>
        <w:rPr>
          <w:rFonts w:ascii="Palatino Linotype" w:hAnsi="Palatino Linotype" w:cs="Arial"/>
          <w:color w:val="000000"/>
          <w:sz w:val="22"/>
          <w:szCs w:val="22"/>
          <w:lang w:val="es-ES"/>
        </w:rPr>
      </w:pPr>
      <w:r w:rsidRPr="00537E10">
        <w:rPr>
          <w:rFonts w:ascii="Palatino Linotype" w:eastAsia="Times New Roman" w:hAnsi="Palatino Linotype" w:cs="Arial"/>
          <w:b/>
          <w:bCs/>
          <w:color w:val="000000"/>
          <w:sz w:val="22"/>
          <w:szCs w:val="22"/>
          <w:lang w:val="es-ES"/>
        </w:rPr>
        <w:t>•Nuevo Armamento</w:t>
      </w:r>
      <w:r w:rsidRPr="00537E10">
        <w:rPr>
          <w:rFonts w:ascii="Palatino Linotype" w:hAnsi="Palatino Linotype" w:cs="Arial"/>
          <w:b/>
          <w:bCs/>
          <w:color w:val="000000"/>
          <w:sz w:val="22"/>
          <w:szCs w:val="22"/>
          <w:lang w:val="es-ES"/>
        </w:rPr>
        <w:t xml:space="preserve">: </w:t>
      </w:r>
      <w:r w:rsidRPr="00537E10">
        <w:rPr>
          <w:rFonts w:ascii="Palatino Linotype" w:hAnsi="Palatino Linotype" w:cs="Arial"/>
          <w:color w:val="000000"/>
          <w:sz w:val="22"/>
          <w:szCs w:val="22"/>
          <w:lang w:val="es-ES"/>
        </w:rPr>
        <w:t>Todos los jugadores podrán obtener nuevo armamento de forma completamente gratuita. La RAM-7 presenta un nuevo fusil de asalto automático, mientras que el Holger-26 es una especificación LMG del modelo de fusil Holger.</w:t>
      </w:r>
    </w:p>
    <w:p w14:paraId="364CF762" w14:textId="41BB2A84" w:rsidR="00F83436" w:rsidRPr="00537E10" w:rsidRDefault="00F83436" w:rsidP="00537E10">
      <w:pPr>
        <w:spacing w:line="276" w:lineRule="auto"/>
        <w:jc w:val="both"/>
        <w:rPr>
          <w:rFonts w:ascii="Palatino Linotype" w:hAnsi="Palatino Linotype" w:cs="Arial"/>
          <w:color w:val="000000"/>
          <w:sz w:val="22"/>
          <w:szCs w:val="22"/>
          <w:lang w:val="es-ES"/>
        </w:rPr>
      </w:pPr>
    </w:p>
    <w:p w14:paraId="5F2F5626" w14:textId="06CD9A76" w:rsidR="00F83436" w:rsidRPr="00537E10" w:rsidRDefault="00F83436" w:rsidP="00537E10">
      <w:pPr>
        <w:spacing w:line="276" w:lineRule="auto"/>
        <w:jc w:val="both"/>
        <w:rPr>
          <w:rFonts w:ascii="Palatino Linotype" w:eastAsia="Times New Roman" w:hAnsi="Palatino Linotype" w:cs="Arial"/>
          <w:color w:val="000000"/>
          <w:sz w:val="22"/>
          <w:szCs w:val="22"/>
          <w:lang w:val="es-ES"/>
        </w:rPr>
      </w:pPr>
      <w:r w:rsidRPr="00F83436">
        <w:rPr>
          <w:rFonts w:ascii="Palatino Linotype" w:eastAsia="Times New Roman" w:hAnsi="Palatino Linotype" w:cs="Arial"/>
          <w:color w:val="000000"/>
          <w:sz w:val="22"/>
          <w:szCs w:val="22"/>
          <w:lang w:val="es-ES"/>
        </w:rPr>
        <w:t xml:space="preserve">El </w:t>
      </w:r>
      <w:r w:rsidRPr="00537E10">
        <w:rPr>
          <w:rFonts w:ascii="Palatino Linotype" w:eastAsia="Times New Roman" w:hAnsi="Palatino Linotype" w:cs="Arial"/>
          <w:color w:val="000000"/>
          <w:sz w:val="22"/>
          <w:szCs w:val="22"/>
          <w:lang w:val="es-ES"/>
        </w:rPr>
        <w:t>P</w:t>
      </w:r>
      <w:r w:rsidRPr="00F83436">
        <w:rPr>
          <w:rFonts w:ascii="Palatino Linotype" w:eastAsia="Times New Roman" w:hAnsi="Palatino Linotype" w:cs="Arial"/>
          <w:color w:val="000000"/>
          <w:sz w:val="22"/>
          <w:szCs w:val="22"/>
          <w:lang w:val="es-ES"/>
        </w:rPr>
        <w:t xml:space="preserve">ase de </w:t>
      </w:r>
      <w:r w:rsidRPr="00537E10">
        <w:rPr>
          <w:rFonts w:ascii="Palatino Linotype" w:eastAsia="Times New Roman" w:hAnsi="Palatino Linotype" w:cs="Arial"/>
          <w:color w:val="000000"/>
          <w:sz w:val="22"/>
          <w:szCs w:val="22"/>
          <w:lang w:val="es-ES"/>
        </w:rPr>
        <w:t>B</w:t>
      </w:r>
      <w:r w:rsidRPr="00F83436">
        <w:rPr>
          <w:rFonts w:ascii="Palatino Linotype" w:eastAsia="Times New Roman" w:hAnsi="Palatino Linotype" w:cs="Arial"/>
          <w:color w:val="000000"/>
          <w:sz w:val="22"/>
          <w:szCs w:val="22"/>
          <w:lang w:val="es-ES"/>
        </w:rPr>
        <w:t xml:space="preserve">atalla de la </w:t>
      </w:r>
      <w:r w:rsidRPr="00537E10">
        <w:rPr>
          <w:rFonts w:ascii="Palatino Linotype" w:eastAsia="Times New Roman" w:hAnsi="Palatino Linotype" w:cs="Arial"/>
          <w:color w:val="000000"/>
          <w:sz w:val="22"/>
          <w:szCs w:val="22"/>
          <w:lang w:val="es-ES"/>
        </w:rPr>
        <w:t>Temporada Uno</w:t>
      </w:r>
      <w:r w:rsidRPr="00F83436">
        <w:rPr>
          <w:rFonts w:ascii="Palatino Linotype" w:eastAsia="Times New Roman" w:hAnsi="Palatino Linotype" w:cs="Arial"/>
          <w:color w:val="000000"/>
          <w:sz w:val="22"/>
          <w:szCs w:val="22"/>
          <w:lang w:val="es-ES"/>
        </w:rPr>
        <w:t xml:space="preserve"> se podrá adquirir por 1.000 </w:t>
      </w:r>
      <w:r w:rsidRPr="00537E10">
        <w:rPr>
          <w:rFonts w:ascii="Palatino Linotype" w:eastAsia="Times New Roman" w:hAnsi="Palatino Linotype" w:cs="Arial"/>
          <w:color w:val="000000"/>
          <w:sz w:val="22"/>
          <w:szCs w:val="22"/>
          <w:lang w:val="es-ES"/>
        </w:rPr>
        <w:t>P</w:t>
      </w:r>
      <w:r w:rsidRPr="00F83436">
        <w:rPr>
          <w:rFonts w:ascii="Palatino Linotype" w:eastAsia="Times New Roman" w:hAnsi="Palatino Linotype" w:cs="Arial"/>
          <w:color w:val="000000"/>
          <w:sz w:val="22"/>
          <w:szCs w:val="22"/>
          <w:lang w:val="es-ES"/>
        </w:rPr>
        <w:t xml:space="preserve">untos COD. Los jugadores también </w:t>
      </w:r>
      <w:r w:rsidRPr="00537E10">
        <w:rPr>
          <w:rFonts w:ascii="Palatino Linotype" w:eastAsia="Times New Roman" w:hAnsi="Palatino Linotype" w:cs="Arial"/>
          <w:color w:val="000000"/>
          <w:sz w:val="22"/>
          <w:szCs w:val="22"/>
          <w:lang w:val="es-ES"/>
        </w:rPr>
        <w:t>podrás</w:t>
      </w:r>
      <w:r w:rsidRPr="00F83436">
        <w:rPr>
          <w:rFonts w:ascii="Palatino Linotype" w:eastAsia="Times New Roman" w:hAnsi="Palatino Linotype" w:cs="Arial"/>
          <w:color w:val="000000"/>
          <w:sz w:val="22"/>
          <w:szCs w:val="22"/>
          <w:lang w:val="es-ES"/>
        </w:rPr>
        <w:t xml:space="preserve"> </w:t>
      </w:r>
      <w:r w:rsidRPr="00537E10">
        <w:rPr>
          <w:rFonts w:ascii="Palatino Linotype" w:eastAsia="Times New Roman" w:hAnsi="Palatino Linotype" w:cs="Arial"/>
          <w:color w:val="000000"/>
          <w:sz w:val="22"/>
          <w:szCs w:val="22"/>
          <w:lang w:val="es-ES"/>
        </w:rPr>
        <w:t>acceder al Lote de Batalla, que garantiza</w:t>
      </w:r>
      <w:r w:rsidRPr="00F83436">
        <w:rPr>
          <w:rFonts w:ascii="Palatino Linotype" w:eastAsia="Times New Roman" w:hAnsi="Palatino Linotype" w:cs="Arial"/>
          <w:color w:val="000000"/>
          <w:sz w:val="22"/>
          <w:szCs w:val="22"/>
          <w:lang w:val="es-ES"/>
        </w:rPr>
        <w:t xml:space="preserve"> </w:t>
      </w:r>
      <w:r w:rsidRPr="00832BF4">
        <w:rPr>
          <w:rFonts w:ascii="Palatino Linotype" w:eastAsia="Times New Roman" w:hAnsi="Palatino Linotype" w:cs="Arial"/>
          <w:color w:val="000000"/>
          <w:sz w:val="22"/>
          <w:szCs w:val="22"/>
          <w:lang w:val="es-ES"/>
        </w:rPr>
        <w:t xml:space="preserve">20 saltos de nivel </w:t>
      </w:r>
      <w:r w:rsidRPr="00537E10">
        <w:rPr>
          <w:rFonts w:ascii="Palatino Linotype" w:eastAsia="Times New Roman" w:hAnsi="Palatino Linotype" w:cs="Arial"/>
          <w:color w:val="000000"/>
          <w:sz w:val="22"/>
          <w:szCs w:val="22"/>
          <w:lang w:val="es-ES"/>
        </w:rPr>
        <w:t>que ofrecen</w:t>
      </w:r>
      <w:r w:rsidRPr="00832BF4">
        <w:rPr>
          <w:rFonts w:ascii="Palatino Linotype" w:eastAsia="Times New Roman" w:hAnsi="Palatino Linotype" w:cs="Arial"/>
          <w:color w:val="000000"/>
          <w:sz w:val="22"/>
          <w:szCs w:val="22"/>
          <w:lang w:val="es-ES"/>
        </w:rPr>
        <w:t xml:space="preserve"> acceso instantáneo a </w:t>
      </w:r>
      <w:r w:rsidRPr="00537E10">
        <w:rPr>
          <w:rFonts w:ascii="Palatino Linotype" w:eastAsia="Times New Roman" w:hAnsi="Palatino Linotype" w:cs="Arial"/>
          <w:color w:val="000000"/>
          <w:sz w:val="22"/>
          <w:szCs w:val="22"/>
          <w:lang w:val="es-ES"/>
        </w:rPr>
        <w:t>nuevo equipamiento</w:t>
      </w:r>
      <w:r w:rsidRPr="00832BF4">
        <w:rPr>
          <w:rFonts w:ascii="Palatino Linotype" w:eastAsia="Times New Roman" w:hAnsi="Palatino Linotype" w:cs="Arial"/>
          <w:color w:val="000000"/>
          <w:sz w:val="22"/>
          <w:szCs w:val="22"/>
          <w:lang w:val="es-ES"/>
        </w:rPr>
        <w:t>.</w:t>
      </w:r>
      <w:r w:rsidRPr="00537E10">
        <w:rPr>
          <w:rFonts w:ascii="Palatino Linotype" w:eastAsia="Times New Roman" w:hAnsi="Palatino Linotype" w:cs="Arial"/>
          <w:color w:val="000000"/>
          <w:sz w:val="22"/>
          <w:szCs w:val="22"/>
          <w:lang w:val="es-ES"/>
        </w:rPr>
        <w:t xml:space="preserve"> En cualquier caso, </w:t>
      </w:r>
      <w:r w:rsidR="00537E10" w:rsidRPr="00F83436">
        <w:rPr>
          <w:rFonts w:ascii="Palatino Linotype" w:eastAsia="Times New Roman" w:hAnsi="Palatino Linotype" w:cs="Arial"/>
          <w:color w:val="000000"/>
          <w:sz w:val="22"/>
          <w:szCs w:val="22"/>
          <w:lang w:val="es-ES"/>
        </w:rPr>
        <w:t xml:space="preserve">encontraremos </w:t>
      </w:r>
      <w:r w:rsidR="00537E10" w:rsidRPr="00537E10">
        <w:rPr>
          <w:rFonts w:ascii="Palatino Linotype" w:eastAsia="Times New Roman" w:hAnsi="Palatino Linotype" w:cs="Arial"/>
          <w:color w:val="000000"/>
          <w:sz w:val="22"/>
          <w:szCs w:val="22"/>
          <w:lang w:val="es-ES"/>
        </w:rPr>
        <w:t xml:space="preserve">Puntos </w:t>
      </w:r>
      <w:proofErr w:type="spellStart"/>
      <w:r w:rsidR="00537E10" w:rsidRPr="00537E10">
        <w:rPr>
          <w:rFonts w:ascii="Palatino Linotype" w:eastAsia="Times New Roman" w:hAnsi="Palatino Linotype" w:cs="Arial"/>
          <w:color w:val="000000"/>
          <w:sz w:val="22"/>
          <w:szCs w:val="22"/>
          <w:lang w:val="es-ES"/>
        </w:rPr>
        <w:t>Call</w:t>
      </w:r>
      <w:proofErr w:type="spellEnd"/>
      <w:r w:rsidR="00537E10" w:rsidRPr="00537E10">
        <w:rPr>
          <w:rFonts w:ascii="Palatino Linotype" w:eastAsia="Times New Roman" w:hAnsi="Palatino Linotype" w:cs="Arial"/>
          <w:color w:val="000000"/>
          <w:sz w:val="22"/>
          <w:szCs w:val="22"/>
          <w:lang w:val="es-ES"/>
        </w:rPr>
        <w:t xml:space="preserve"> </w:t>
      </w:r>
      <w:proofErr w:type="spellStart"/>
      <w:r w:rsidR="00537E10" w:rsidRPr="00537E10">
        <w:rPr>
          <w:rFonts w:ascii="Palatino Linotype" w:eastAsia="Times New Roman" w:hAnsi="Palatino Linotype" w:cs="Arial"/>
          <w:color w:val="000000"/>
          <w:sz w:val="22"/>
          <w:szCs w:val="22"/>
          <w:lang w:val="es-ES"/>
        </w:rPr>
        <w:t>of</w:t>
      </w:r>
      <w:proofErr w:type="spellEnd"/>
      <w:r w:rsidR="00537E10" w:rsidRPr="00537E10">
        <w:rPr>
          <w:rFonts w:ascii="Palatino Linotype" w:eastAsia="Times New Roman" w:hAnsi="Palatino Linotype" w:cs="Arial"/>
          <w:color w:val="000000"/>
          <w:sz w:val="22"/>
          <w:szCs w:val="22"/>
          <w:lang w:val="es-ES"/>
        </w:rPr>
        <w:t xml:space="preserve"> </w:t>
      </w:r>
      <w:proofErr w:type="spellStart"/>
      <w:r w:rsidR="00537E10" w:rsidRPr="00537E10">
        <w:rPr>
          <w:rFonts w:ascii="Palatino Linotype" w:eastAsia="Times New Roman" w:hAnsi="Palatino Linotype" w:cs="Arial"/>
          <w:color w:val="000000"/>
          <w:sz w:val="22"/>
          <w:szCs w:val="22"/>
          <w:lang w:val="es-ES"/>
        </w:rPr>
        <w:t>Duty</w:t>
      </w:r>
      <w:proofErr w:type="spellEnd"/>
      <w:r w:rsidR="00537E10" w:rsidRPr="00537E10">
        <w:rPr>
          <w:rFonts w:ascii="Palatino Linotype" w:eastAsia="Times New Roman" w:hAnsi="Palatino Linotype" w:cs="Arial"/>
          <w:color w:val="000000"/>
          <w:sz w:val="22"/>
          <w:szCs w:val="22"/>
          <w:lang w:val="es-ES"/>
        </w:rPr>
        <w:t xml:space="preserve"> de forma gratuita, </w:t>
      </w:r>
      <w:r w:rsidR="00537E10" w:rsidRPr="00F83436">
        <w:rPr>
          <w:rFonts w:ascii="Palatino Linotype" w:eastAsia="Times New Roman" w:hAnsi="Palatino Linotype" w:cs="Arial"/>
          <w:color w:val="000000"/>
          <w:sz w:val="22"/>
          <w:szCs w:val="22"/>
          <w:lang w:val="es-ES"/>
        </w:rPr>
        <w:t xml:space="preserve">que podrán utilizarse </w:t>
      </w:r>
      <w:r w:rsidR="00537E10" w:rsidRPr="00537E10">
        <w:rPr>
          <w:rFonts w:ascii="Palatino Linotype" w:eastAsia="Times New Roman" w:hAnsi="Palatino Linotype" w:cs="Arial"/>
          <w:color w:val="000000"/>
          <w:sz w:val="22"/>
          <w:szCs w:val="22"/>
          <w:lang w:val="es-ES"/>
        </w:rPr>
        <w:t xml:space="preserve">tanto </w:t>
      </w:r>
      <w:r w:rsidR="00537E10" w:rsidRPr="00F83436">
        <w:rPr>
          <w:rFonts w:ascii="Palatino Linotype" w:eastAsia="Times New Roman" w:hAnsi="Palatino Linotype" w:cs="Arial"/>
          <w:color w:val="000000"/>
          <w:sz w:val="22"/>
          <w:szCs w:val="22"/>
          <w:lang w:val="es-ES"/>
        </w:rPr>
        <w:t>en la tienda</w:t>
      </w:r>
      <w:r w:rsidR="00537E10" w:rsidRPr="00537E10">
        <w:rPr>
          <w:rFonts w:ascii="Palatino Linotype" w:eastAsia="Times New Roman" w:hAnsi="Palatino Linotype" w:cs="Arial"/>
          <w:color w:val="000000"/>
          <w:sz w:val="22"/>
          <w:szCs w:val="22"/>
          <w:lang w:val="es-ES"/>
        </w:rPr>
        <w:t xml:space="preserve"> del juego, como en</w:t>
      </w:r>
      <w:r w:rsidR="00537E10" w:rsidRPr="00F83436">
        <w:rPr>
          <w:rFonts w:ascii="Palatino Linotype" w:eastAsia="Times New Roman" w:hAnsi="Palatino Linotype" w:cs="Arial"/>
          <w:color w:val="000000"/>
          <w:sz w:val="22"/>
          <w:szCs w:val="22"/>
          <w:lang w:val="es-ES"/>
        </w:rPr>
        <w:t xml:space="preserve"> futuras </w:t>
      </w:r>
      <w:r w:rsidR="00537E10" w:rsidRPr="00537E10">
        <w:rPr>
          <w:rFonts w:ascii="Palatino Linotype" w:eastAsia="Times New Roman" w:hAnsi="Palatino Linotype" w:cs="Arial"/>
          <w:color w:val="000000"/>
          <w:sz w:val="22"/>
          <w:szCs w:val="22"/>
          <w:lang w:val="es-ES"/>
        </w:rPr>
        <w:t>compras</w:t>
      </w:r>
      <w:r w:rsidR="00537E10" w:rsidRPr="00F83436">
        <w:rPr>
          <w:rFonts w:ascii="Palatino Linotype" w:eastAsia="Times New Roman" w:hAnsi="Palatino Linotype" w:cs="Arial"/>
          <w:color w:val="000000"/>
          <w:sz w:val="22"/>
          <w:szCs w:val="22"/>
          <w:lang w:val="es-ES"/>
        </w:rPr>
        <w:t xml:space="preserve"> del </w:t>
      </w:r>
      <w:r w:rsidR="00537E10" w:rsidRPr="00537E10">
        <w:rPr>
          <w:rFonts w:ascii="Palatino Linotype" w:eastAsia="Times New Roman" w:hAnsi="Palatino Linotype" w:cs="Arial"/>
          <w:color w:val="000000"/>
          <w:sz w:val="22"/>
          <w:szCs w:val="22"/>
          <w:lang w:val="es-ES"/>
        </w:rPr>
        <w:t>Pase de Batalla</w:t>
      </w:r>
      <w:r w:rsidR="00537E10" w:rsidRPr="00F83436">
        <w:rPr>
          <w:rFonts w:ascii="Palatino Linotype" w:eastAsia="Times New Roman" w:hAnsi="Palatino Linotype" w:cs="Arial"/>
          <w:color w:val="000000"/>
          <w:sz w:val="22"/>
          <w:szCs w:val="22"/>
          <w:lang w:val="es-ES"/>
        </w:rPr>
        <w:t>.</w:t>
      </w:r>
    </w:p>
    <w:p w14:paraId="445AE178" w14:textId="403758D9" w:rsidR="00F83436" w:rsidRPr="00537E10" w:rsidRDefault="00F83436" w:rsidP="00537E10">
      <w:pPr>
        <w:spacing w:line="276" w:lineRule="auto"/>
        <w:jc w:val="both"/>
        <w:rPr>
          <w:rFonts w:ascii="Palatino Linotype" w:eastAsia="Times New Roman" w:hAnsi="Palatino Linotype" w:cs="Times New Roman"/>
          <w:sz w:val="22"/>
          <w:szCs w:val="22"/>
          <w:lang w:val="es-ES"/>
        </w:rPr>
      </w:pPr>
    </w:p>
    <w:p w14:paraId="26038828" w14:textId="18AB6488" w:rsidR="00537E10" w:rsidRPr="005641D8" w:rsidRDefault="00537E10" w:rsidP="00537E10">
      <w:pPr>
        <w:pStyle w:val="NormalWeb"/>
        <w:spacing w:before="0" w:beforeAutospacing="0" w:after="0" w:afterAutospacing="0" w:line="276" w:lineRule="auto"/>
        <w:jc w:val="both"/>
        <w:rPr>
          <w:rFonts w:ascii="Palatino Linotype" w:hAnsi="Palatino Linotype"/>
          <w:sz w:val="22"/>
          <w:szCs w:val="22"/>
          <w:lang w:val="es-ES"/>
        </w:rPr>
      </w:pPr>
      <w:r w:rsidRPr="00537E10">
        <w:rPr>
          <w:rFonts w:ascii="Palatino Linotype" w:hAnsi="Palatino Linotype" w:cs="Arial"/>
          <w:color w:val="000000"/>
          <w:sz w:val="22"/>
          <w:szCs w:val="22"/>
          <w:lang w:val="es-ES"/>
        </w:rPr>
        <w:t xml:space="preserve">Además del Pase de Batalla, los jugadores también podrán usar Puntos </w:t>
      </w:r>
      <w:proofErr w:type="spellStart"/>
      <w:r w:rsidRPr="00537E10">
        <w:rPr>
          <w:rFonts w:ascii="Palatino Linotype" w:hAnsi="Palatino Linotype" w:cs="Arial"/>
          <w:color w:val="000000"/>
          <w:sz w:val="22"/>
          <w:szCs w:val="22"/>
          <w:lang w:val="es-ES"/>
        </w:rPr>
        <w:t>Call</w:t>
      </w:r>
      <w:proofErr w:type="spellEnd"/>
      <w:r w:rsidRPr="00537E10">
        <w:rPr>
          <w:rFonts w:ascii="Palatino Linotype" w:hAnsi="Palatino Linotype" w:cs="Arial"/>
          <w:color w:val="000000"/>
          <w:sz w:val="22"/>
          <w:szCs w:val="22"/>
          <w:lang w:val="es-ES"/>
        </w:rPr>
        <w:t xml:space="preserve"> </w:t>
      </w:r>
      <w:proofErr w:type="spellStart"/>
      <w:r w:rsidRPr="00537E10">
        <w:rPr>
          <w:rFonts w:ascii="Palatino Linotype" w:hAnsi="Palatino Linotype" w:cs="Arial"/>
          <w:color w:val="000000"/>
          <w:sz w:val="22"/>
          <w:szCs w:val="22"/>
          <w:lang w:val="es-ES"/>
        </w:rPr>
        <w:t>of</w:t>
      </w:r>
      <w:proofErr w:type="spellEnd"/>
      <w:r w:rsidRPr="00537E10">
        <w:rPr>
          <w:rFonts w:ascii="Palatino Linotype" w:hAnsi="Palatino Linotype" w:cs="Arial"/>
          <w:color w:val="000000"/>
          <w:sz w:val="22"/>
          <w:szCs w:val="22"/>
          <w:lang w:val="es-ES"/>
        </w:rPr>
        <w:t xml:space="preserve"> </w:t>
      </w:r>
      <w:proofErr w:type="spellStart"/>
      <w:r w:rsidRPr="00537E10">
        <w:rPr>
          <w:rFonts w:ascii="Palatino Linotype" w:hAnsi="Palatino Linotype" w:cs="Arial"/>
          <w:color w:val="000000"/>
          <w:sz w:val="22"/>
          <w:szCs w:val="22"/>
          <w:lang w:val="es-ES"/>
        </w:rPr>
        <w:t>Duty</w:t>
      </w:r>
      <w:proofErr w:type="spellEnd"/>
      <w:r w:rsidRPr="00537E10">
        <w:rPr>
          <w:rFonts w:ascii="Palatino Linotype" w:hAnsi="Palatino Linotype" w:cs="Arial"/>
          <w:color w:val="000000"/>
          <w:sz w:val="22"/>
          <w:szCs w:val="22"/>
          <w:lang w:val="es-ES"/>
        </w:rPr>
        <w:t xml:space="preserve"> para obtener artículos en la tienda que se actualizarán semanalmente, y que contienen items cosméticos que van, desde customización para armas, a un nuevo operador, máscaras de operador, así como accesorios completamente nuevos. Más información sobre </w:t>
      </w:r>
      <w:proofErr w:type="spellStart"/>
      <w:r w:rsidRPr="00537E10">
        <w:rPr>
          <w:rFonts w:ascii="Palatino Linotype" w:hAnsi="Palatino Linotype" w:cs="Arial"/>
          <w:i/>
          <w:iCs/>
          <w:color w:val="000000"/>
          <w:sz w:val="22"/>
          <w:szCs w:val="22"/>
          <w:lang w:val="es-ES"/>
        </w:rPr>
        <w:t>Call</w:t>
      </w:r>
      <w:proofErr w:type="spellEnd"/>
      <w:r w:rsidRPr="00537E10">
        <w:rPr>
          <w:rFonts w:ascii="Palatino Linotype" w:hAnsi="Palatino Linotype" w:cs="Arial"/>
          <w:i/>
          <w:iCs/>
          <w:color w:val="000000"/>
          <w:sz w:val="22"/>
          <w:szCs w:val="22"/>
          <w:lang w:val="es-ES"/>
        </w:rPr>
        <w:t xml:space="preserve"> </w:t>
      </w:r>
      <w:proofErr w:type="spellStart"/>
      <w:r w:rsidRPr="00537E10">
        <w:rPr>
          <w:rFonts w:ascii="Palatino Linotype" w:hAnsi="Palatino Linotype" w:cs="Arial"/>
          <w:i/>
          <w:iCs/>
          <w:color w:val="000000"/>
          <w:sz w:val="22"/>
          <w:szCs w:val="22"/>
          <w:lang w:val="es-ES"/>
        </w:rPr>
        <w:t>of</w:t>
      </w:r>
      <w:proofErr w:type="spellEnd"/>
      <w:r w:rsidRPr="00537E10">
        <w:rPr>
          <w:rFonts w:ascii="Palatino Linotype" w:hAnsi="Palatino Linotype" w:cs="Arial"/>
          <w:i/>
          <w:iCs/>
          <w:color w:val="000000"/>
          <w:sz w:val="22"/>
          <w:szCs w:val="22"/>
          <w:lang w:val="es-ES"/>
        </w:rPr>
        <w:t xml:space="preserve"> </w:t>
      </w:r>
      <w:proofErr w:type="spellStart"/>
      <w:r w:rsidRPr="00537E10">
        <w:rPr>
          <w:rFonts w:ascii="Palatino Linotype" w:hAnsi="Palatino Linotype" w:cs="Arial"/>
          <w:i/>
          <w:iCs/>
          <w:color w:val="000000"/>
          <w:sz w:val="22"/>
          <w:szCs w:val="22"/>
          <w:lang w:val="es-ES"/>
        </w:rPr>
        <w:t>Duty</w:t>
      </w:r>
      <w:proofErr w:type="spellEnd"/>
      <w:r w:rsidRPr="00537E10">
        <w:rPr>
          <w:rFonts w:ascii="Palatino Linotype" w:hAnsi="Palatino Linotype" w:cs="Arial"/>
          <w:i/>
          <w:iCs/>
          <w:color w:val="000000"/>
          <w:sz w:val="22"/>
          <w:szCs w:val="22"/>
          <w:lang w:val="es-ES"/>
        </w:rPr>
        <w:t xml:space="preserve">: Modern </w:t>
      </w:r>
      <w:proofErr w:type="spellStart"/>
      <w:r w:rsidRPr="00537E10">
        <w:rPr>
          <w:rFonts w:ascii="Palatino Linotype" w:hAnsi="Palatino Linotype" w:cs="Arial"/>
          <w:i/>
          <w:iCs/>
          <w:color w:val="000000"/>
          <w:sz w:val="22"/>
          <w:szCs w:val="22"/>
          <w:lang w:val="es-ES"/>
        </w:rPr>
        <w:t>Warfare</w:t>
      </w:r>
      <w:proofErr w:type="spellEnd"/>
      <w:r w:rsidRPr="00537E10">
        <w:rPr>
          <w:rFonts w:ascii="Palatino Linotype" w:hAnsi="Palatino Linotype" w:cs="Arial"/>
          <w:color w:val="000000"/>
          <w:sz w:val="22"/>
          <w:szCs w:val="22"/>
          <w:lang w:val="es-ES"/>
        </w:rPr>
        <w:t xml:space="preserve"> disponible en el Blog de Activision Games </w:t>
      </w:r>
      <w:r w:rsidR="00F44EF0">
        <w:fldChar w:fldCharType="begin"/>
      </w:r>
      <w:r w:rsidR="00F44EF0" w:rsidRPr="00F44EF0">
        <w:rPr>
          <w:lang w:val="es-ES"/>
        </w:rPr>
        <w:instrText xml:space="preserve"> HYPERLINK "https://blog.activision.com/call-of-duty" </w:instrText>
      </w:r>
      <w:r w:rsidR="00F44EF0">
        <w:fldChar w:fldCharType="separate"/>
      </w:r>
      <w:r w:rsidRPr="00537E10">
        <w:rPr>
          <w:rStyle w:val="Hyperlink"/>
          <w:rFonts w:ascii="Palatino Linotype" w:hAnsi="Palatino Linotype" w:cs="Arial"/>
          <w:color w:val="1155CC"/>
          <w:sz w:val="22"/>
          <w:szCs w:val="22"/>
          <w:lang w:val="es-ES"/>
        </w:rPr>
        <w:t>https://blog.activision.com/call-of-duty</w:t>
      </w:r>
      <w:r w:rsidR="00F44EF0">
        <w:rPr>
          <w:rStyle w:val="Hyperlink"/>
          <w:rFonts w:ascii="Palatino Linotype" w:hAnsi="Palatino Linotype" w:cs="Arial"/>
          <w:color w:val="1155CC"/>
          <w:sz w:val="22"/>
          <w:szCs w:val="22"/>
          <w:lang w:val="es-ES"/>
        </w:rPr>
        <w:fldChar w:fldCharType="end"/>
      </w:r>
    </w:p>
    <w:p w14:paraId="23BA8049" w14:textId="44D83A2D" w:rsidR="00537E10" w:rsidRPr="005641D8" w:rsidRDefault="00537E10" w:rsidP="00537E10">
      <w:pPr>
        <w:pStyle w:val="NormalWeb"/>
        <w:spacing w:before="0" w:beforeAutospacing="0" w:after="0" w:afterAutospacing="0" w:line="276" w:lineRule="auto"/>
        <w:jc w:val="both"/>
        <w:rPr>
          <w:rFonts w:ascii="Palatino Linotype" w:hAnsi="Palatino Linotype"/>
          <w:sz w:val="22"/>
          <w:szCs w:val="22"/>
          <w:lang w:val="es-ES"/>
        </w:rPr>
      </w:pPr>
    </w:p>
    <w:p w14:paraId="41AD2D74" w14:textId="3EF10293" w:rsidR="00537E10" w:rsidRPr="00537E10" w:rsidRDefault="00537E10" w:rsidP="00537E10">
      <w:pPr>
        <w:spacing w:line="276" w:lineRule="auto"/>
        <w:jc w:val="both"/>
        <w:rPr>
          <w:rFonts w:ascii="Palatino Linotype" w:eastAsia="Times New Roman" w:hAnsi="Palatino Linotype" w:cs="Times New Roman"/>
          <w:sz w:val="22"/>
          <w:szCs w:val="22"/>
          <w:lang w:val="es-ES"/>
        </w:rPr>
      </w:pPr>
      <w:r w:rsidRPr="00537E10">
        <w:rPr>
          <w:rFonts w:ascii="Palatino Linotype" w:eastAsia="Times New Roman" w:hAnsi="Palatino Linotype" w:cs="Arial"/>
          <w:i/>
          <w:iCs/>
          <w:color w:val="000000"/>
          <w:sz w:val="22"/>
          <w:szCs w:val="22"/>
        </w:rPr>
        <w:t>Call of Duty: Modern Warfare</w:t>
      </w:r>
      <w:r w:rsidRPr="00537E10">
        <w:rPr>
          <w:rFonts w:ascii="Palatino Linotype" w:eastAsia="Times New Roman" w:hAnsi="Palatino Linotype" w:cs="Arial"/>
          <w:color w:val="000000"/>
          <w:sz w:val="22"/>
          <w:szCs w:val="22"/>
        </w:rPr>
        <w:t xml:space="preserve"> </w:t>
      </w:r>
      <w:proofErr w:type="spellStart"/>
      <w:r w:rsidRPr="00537E10">
        <w:rPr>
          <w:rFonts w:ascii="Palatino Linotype" w:eastAsia="Times New Roman" w:hAnsi="Palatino Linotype" w:cs="Arial"/>
          <w:color w:val="000000"/>
          <w:sz w:val="22"/>
          <w:szCs w:val="22"/>
        </w:rPr>
        <w:t>está</w:t>
      </w:r>
      <w:proofErr w:type="spellEnd"/>
      <w:r w:rsidRPr="00537E10">
        <w:rPr>
          <w:rFonts w:ascii="Palatino Linotype" w:eastAsia="Times New Roman" w:hAnsi="Palatino Linotype" w:cs="Arial"/>
          <w:color w:val="000000"/>
          <w:sz w:val="22"/>
          <w:szCs w:val="22"/>
        </w:rPr>
        <w:t xml:space="preserve"> disponible para PlayStation 4, Xbox One y PC. </w:t>
      </w:r>
      <w:r w:rsidRPr="00537E10">
        <w:rPr>
          <w:rFonts w:ascii="Palatino Linotype" w:eastAsia="Times New Roman" w:hAnsi="Palatino Linotype" w:cs="Arial"/>
          <w:color w:val="000000"/>
          <w:sz w:val="22"/>
          <w:szCs w:val="22"/>
          <w:lang w:val="es-ES"/>
        </w:rPr>
        <w:t xml:space="preserve">El título presenta una versión para PC totalmente optimizada, desarrollada en asociación con </w:t>
      </w:r>
      <w:proofErr w:type="spellStart"/>
      <w:r w:rsidRPr="00537E10">
        <w:rPr>
          <w:rFonts w:ascii="Palatino Linotype" w:eastAsia="Times New Roman" w:hAnsi="Palatino Linotype" w:cs="Arial"/>
          <w:color w:val="000000"/>
          <w:sz w:val="22"/>
          <w:szCs w:val="22"/>
          <w:lang w:val="es-ES"/>
        </w:rPr>
        <w:t>Beenox</w:t>
      </w:r>
      <w:proofErr w:type="spellEnd"/>
      <w:r w:rsidRPr="00537E10">
        <w:rPr>
          <w:rFonts w:ascii="Palatino Linotype" w:eastAsia="Times New Roman" w:hAnsi="Palatino Linotype" w:cs="Arial"/>
          <w:color w:val="000000"/>
          <w:sz w:val="22"/>
          <w:szCs w:val="22"/>
          <w:lang w:val="es-ES"/>
        </w:rPr>
        <w:t xml:space="preserve">, que está disponible exclusivamente en Blizzard Battle.net®, la plataforma de juegos online de Blizzard </w:t>
      </w:r>
      <w:proofErr w:type="spellStart"/>
      <w:r w:rsidRPr="00537E10">
        <w:rPr>
          <w:rFonts w:ascii="Palatino Linotype" w:eastAsia="Times New Roman" w:hAnsi="Palatino Linotype" w:cs="Arial"/>
          <w:color w:val="000000"/>
          <w:sz w:val="22"/>
          <w:szCs w:val="22"/>
          <w:lang w:val="es-ES"/>
        </w:rPr>
        <w:t>Entertainment</w:t>
      </w:r>
      <w:proofErr w:type="spellEnd"/>
      <w:r w:rsidRPr="00537E10">
        <w:rPr>
          <w:rFonts w:ascii="Palatino Linotype" w:eastAsia="Times New Roman" w:hAnsi="Palatino Linotype" w:cs="Arial"/>
          <w:color w:val="000000"/>
          <w:sz w:val="22"/>
          <w:szCs w:val="22"/>
          <w:lang w:val="es-ES"/>
        </w:rPr>
        <w:t xml:space="preserve">. </w:t>
      </w:r>
      <w:proofErr w:type="spellStart"/>
      <w:r w:rsidRPr="00537E10">
        <w:rPr>
          <w:rFonts w:ascii="Palatino Linotype" w:eastAsia="Times New Roman" w:hAnsi="Palatino Linotype" w:cs="Arial"/>
          <w:i/>
          <w:iCs/>
          <w:color w:val="000000"/>
          <w:sz w:val="22"/>
          <w:szCs w:val="22"/>
          <w:lang w:val="es-ES"/>
        </w:rPr>
        <w:t>Call</w:t>
      </w:r>
      <w:proofErr w:type="spellEnd"/>
      <w:r w:rsidRPr="00537E10">
        <w:rPr>
          <w:rFonts w:ascii="Palatino Linotype" w:eastAsia="Times New Roman" w:hAnsi="Palatino Linotype" w:cs="Arial"/>
          <w:i/>
          <w:iCs/>
          <w:color w:val="000000"/>
          <w:sz w:val="22"/>
          <w:szCs w:val="22"/>
          <w:lang w:val="es-ES"/>
        </w:rPr>
        <w:t xml:space="preserve"> </w:t>
      </w:r>
      <w:proofErr w:type="spellStart"/>
      <w:r w:rsidRPr="00537E10">
        <w:rPr>
          <w:rFonts w:ascii="Palatino Linotype" w:eastAsia="Times New Roman" w:hAnsi="Palatino Linotype" w:cs="Arial"/>
          <w:i/>
          <w:iCs/>
          <w:color w:val="000000"/>
          <w:sz w:val="22"/>
          <w:szCs w:val="22"/>
          <w:lang w:val="es-ES"/>
        </w:rPr>
        <w:t>of</w:t>
      </w:r>
      <w:proofErr w:type="spellEnd"/>
      <w:r w:rsidRPr="00537E10">
        <w:rPr>
          <w:rFonts w:ascii="Palatino Linotype" w:eastAsia="Times New Roman" w:hAnsi="Palatino Linotype" w:cs="Arial"/>
          <w:i/>
          <w:iCs/>
          <w:color w:val="000000"/>
          <w:sz w:val="22"/>
          <w:szCs w:val="22"/>
          <w:lang w:val="es-ES"/>
        </w:rPr>
        <w:t xml:space="preserve"> </w:t>
      </w:r>
      <w:proofErr w:type="spellStart"/>
      <w:r w:rsidRPr="00537E10">
        <w:rPr>
          <w:rFonts w:ascii="Palatino Linotype" w:eastAsia="Times New Roman" w:hAnsi="Palatino Linotype" w:cs="Arial"/>
          <w:i/>
          <w:iCs/>
          <w:color w:val="000000"/>
          <w:sz w:val="22"/>
          <w:szCs w:val="22"/>
          <w:lang w:val="es-ES"/>
        </w:rPr>
        <w:t>Duty</w:t>
      </w:r>
      <w:proofErr w:type="spellEnd"/>
      <w:r w:rsidRPr="00537E10">
        <w:rPr>
          <w:rFonts w:ascii="Palatino Linotype" w:eastAsia="Times New Roman" w:hAnsi="Palatino Linotype" w:cs="Arial"/>
          <w:i/>
          <w:iCs/>
          <w:color w:val="000000"/>
          <w:sz w:val="22"/>
          <w:szCs w:val="22"/>
          <w:lang w:val="es-ES"/>
        </w:rPr>
        <w:t xml:space="preserve">: Modern </w:t>
      </w:r>
      <w:proofErr w:type="spellStart"/>
      <w:r w:rsidRPr="00537E10">
        <w:rPr>
          <w:rFonts w:ascii="Palatino Linotype" w:eastAsia="Times New Roman" w:hAnsi="Palatino Linotype" w:cs="Arial"/>
          <w:i/>
          <w:iCs/>
          <w:color w:val="000000"/>
          <w:sz w:val="22"/>
          <w:szCs w:val="22"/>
          <w:lang w:val="es-ES"/>
        </w:rPr>
        <w:t>Warfare</w:t>
      </w:r>
      <w:proofErr w:type="spellEnd"/>
      <w:r w:rsidRPr="00537E10">
        <w:rPr>
          <w:rFonts w:ascii="Palatino Linotype" w:eastAsia="Times New Roman" w:hAnsi="Palatino Linotype" w:cs="Arial"/>
          <w:color w:val="000000"/>
          <w:sz w:val="22"/>
          <w:szCs w:val="22"/>
          <w:lang w:val="es-ES"/>
        </w:rPr>
        <w:t xml:space="preserve"> es un título publicado por Activision, una subsidiaria propiedad de Activision Blizzard (NASDAQ: ATVI), con desarrollo liderado por el galardonado desarrollador </w:t>
      </w:r>
      <w:proofErr w:type="spellStart"/>
      <w:r w:rsidRPr="00537E10">
        <w:rPr>
          <w:rFonts w:ascii="Palatino Linotype" w:eastAsia="Times New Roman" w:hAnsi="Palatino Linotype" w:cs="Arial"/>
          <w:color w:val="000000"/>
          <w:sz w:val="22"/>
          <w:szCs w:val="22"/>
          <w:lang w:val="es-ES"/>
        </w:rPr>
        <w:t>Infinity</w:t>
      </w:r>
      <w:proofErr w:type="spellEnd"/>
      <w:r w:rsidRPr="00537E10">
        <w:rPr>
          <w:rFonts w:ascii="Palatino Linotype" w:eastAsia="Times New Roman" w:hAnsi="Palatino Linotype" w:cs="Arial"/>
          <w:color w:val="000000"/>
          <w:sz w:val="22"/>
          <w:szCs w:val="22"/>
          <w:lang w:val="es-ES"/>
        </w:rPr>
        <w:t xml:space="preserve"> Ward, y con soporte de desarrollo adicional de Activision </w:t>
      </w:r>
      <w:proofErr w:type="spellStart"/>
      <w:r w:rsidRPr="00537E10">
        <w:rPr>
          <w:rFonts w:ascii="Palatino Linotype" w:eastAsia="Times New Roman" w:hAnsi="Palatino Linotype" w:cs="Arial"/>
          <w:color w:val="000000"/>
          <w:sz w:val="22"/>
          <w:szCs w:val="22"/>
          <w:lang w:val="es-ES"/>
        </w:rPr>
        <w:t>Shanghai</w:t>
      </w:r>
      <w:proofErr w:type="spellEnd"/>
      <w:r w:rsidRPr="00537E10">
        <w:rPr>
          <w:rFonts w:ascii="Palatino Linotype" w:eastAsia="Times New Roman" w:hAnsi="Palatino Linotype" w:cs="Arial"/>
          <w:color w:val="000000"/>
          <w:sz w:val="22"/>
          <w:szCs w:val="22"/>
          <w:lang w:val="es-ES"/>
        </w:rPr>
        <w:t xml:space="preserve">, </w:t>
      </w:r>
      <w:proofErr w:type="spellStart"/>
      <w:r w:rsidRPr="00537E10">
        <w:rPr>
          <w:rFonts w:ascii="Palatino Linotype" w:eastAsia="Times New Roman" w:hAnsi="Palatino Linotype" w:cs="Arial"/>
          <w:color w:val="000000"/>
          <w:sz w:val="22"/>
          <w:szCs w:val="22"/>
          <w:lang w:val="es-ES"/>
        </w:rPr>
        <w:t>Beenox</w:t>
      </w:r>
      <w:proofErr w:type="spellEnd"/>
      <w:r w:rsidRPr="00537E10">
        <w:rPr>
          <w:rFonts w:ascii="Palatino Linotype" w:eastAsia="Times New Roman" w:hAnsi="Palatino Linotype" w:cs="Arial"/>
          <w:color w:val="000000"/>
          <w:sz w:val="22"/>
          <w:szCs w:val="22"/>
          <w:lang w:val="es-ES"/>
        </w:rPr>
        <w:t xml:space="preserve">, High-Moon </w:t>
      </w:r>
      <w:proofErr w:type="spellStart"/>
      <w:r w:rsidRPr="00537E10">
        <w:rPr>
          <w:rFonts w:ascii="Palatino Linotype" w:eastAsia="Times New Roman" w:hAnsi="Palatino Linotype" w:cs="Arial"/>
          <w:color w:val="000000"/>
          <w:sz w:val="22"/>
          <w:szCs w:val="22"/>
          <w:lang w:val="es-ES"/>
        </w:rPr>
        <w:t>Studios</w:t>
      </w:r>
      <w:proofErr w:type="spellEnd"/>
      <w:r w:rsidRPr="00537E10">
        <w:rPr>
          <w:rFonts w:ascii="Palatino Linotype" w:eastAsia="Times New Roman" w:hAnsi="Palatino Linotype" w:cs="Arial"/>
          <w:color w:val="000000"/>
          <w:sz w:val="22"/>
          <w:szCs w:val="22"/>
          <w:lang w:val="es-ES"/>
        </w:rPr>
        <w:t xml:space="preserve">, Raven Software y </w:t>
      </w:r>
      <w:proofErr w:type="spellStart"/>
      <w:r w:rsidRPr="00537E10">
        <w:rPr>
          <w:rFonts w:ascii="Palatino Linotype" w:eastAsia="Times New Roman" w:hAnsi="Palatino Linotype" w:cs="Arial"/>
          <w:color w:val="000000"/>
          <w:sz w:val="22"/>
          <w:szCs w:val="22"/>
          <w:lang w:val="es-ES"/>
        </w:rPr>
        <w:t>Sledgehammer</w:t>
      </w:r>
      <w:proofErr w:type="spellEnd"/>
      <w:r w:rsidRPr="00537E10">
        <w:rPr>
          <w:rFonts w:ascii="Palatino Linotype" w:eastAsia="Times New Roman" w:hAnsi="Palatino Linotype" w:cs="Arial"/>
          <w:color w:val="000000"/>
          <w:sz w:val="22"/>
          <w:szCs w:val="22"/>
          <w:lang w:val="es-ES"/>
        </w:rPr>
        <w:t xml:space="preserve"> Games.</w:t>
      </w:r>
    </w:p>
    <w:p w14:paraId="363C9907" w14:textId="77777777" w:rsidR="00537E10" w:rsidRPr="00537E10" w:rsidRDefault="00537E10" w:rsidP="00537E10">
      <w:pPr>
        <w:pStyle w:val="NormalWeb"/>
        <w:spacing w:before="0" w:beforeAutospacing="0" w:after="0" w:afterAutospacing="0" w:line="276" w:lineRule="auto"/>
        <w:jc w:val="both"/>
        <w:rPr>
          <w:rFonts w:ascii="Palatino Linotype" w:hAnsi="Palatino Linotype"/>
          <w:sz w:val="22"/>
          <w:szCs w:val="22"/>
          <w:lang w:val="es-ES"/>
        </w:rPr>
      </w:pPr>
    </w:p>
    <w:p w14:paraId="52C0E2A3" w14:textId="77777777" w:rsidR="005641D8" w:rsidRDefault="005641D8" w:rsidP="00537E10">
      <w:pPr>
        <w:pStyle w:val="NormalWeb"/>
        <w:spacing w:before="0" w:beforeAutospacing="0" w:after="0" w:afterAutospacing="0" w:line="276" w:lineRule="auto"/>
        <w:jc w:val="both"/>
        <w:rPr>
          <w:rFonts w:ascii="Palatino Linotype" w:hAnsi="Palatino Linotype"/>
          <w:b/>
          <w:bCs/>
          <w:color w:val="000000"/>
          <w:sz w:val="22"/>
          <w:szCs w:val="22"/>
          <w:u w:val="single"/>
          <w:lang w:val="es-ES"/>
        </w:rPr>
      </w:pPr>
    </w:p>
    <w:p w14:paraId="2B6F2405" w14:textId="4B749690" w:rsidR="00F433A5" w:rsidRPr="00537E10" w:rsidRDefault="00F433A5" w:rsidP="00537E10">
      <w:pPr>
        <w:pStyle w:val="NormalWeb"/>
        <w:spacing w:before="0" w:beforeAutospacing="0" w:after="0" w:afterAutospacing="0" w:line="276" w:lineRule="auto"/>
        <w:jc w:val="both"/>
        <w:rPr>
          <w:rFonts w:ascii="Palatino Linotype" w:hAnsi="Palatino Linotype"/>
          <w:sz w:val="22"/>
          <w:szCs w:val="22"/>
          <w:lang w:val="es-ES"/>
        </w:rPr>
      </w:pPr>
      <w:r w:rsidRPr="00537E10">
        <w:rPr>
          <w:rFonts w:ascii="Palatino Linotype" w:hAnsi="Palatino Linotype"/>
          <w:b/>
          <w:bCs/>
          <w:color w:val="000000"/>
          <w:sz w:val="22"/>
          <w:szCs w:val="22"/>
          <w:u w:val="single"/>
          <w:lang w:val="es-ES"/>
        </w:rPr>
        <w:t xml:space="preserve">Acerca de Activision </w:t>
      </w:r>
    </w:p>
    <w:p w14:paraId="61C5A1D1" w14:textId="5421930E" w:rsidR="00F433A5" w:rsidRPr="00537E10" w:rsidRDefault="00F433A5" w:rsidP="00537E10">
      <w:pPr>
        <w:pStyle w:val="NormalWeb"/>
        <w:spacing w:before="0" w:beforeAutospacing="0" w:after="0" w:afterAutospacing="0" w:line="276" w:lineRule="auto"/>
        <w:jc w:val="both"/>
        <w:rPr>
          <w:rFonts w:ascii="Palatino Linotype" w:hAnsi="Palatino Linotype"/>
          <w:color w:val="000000"/>
          <w:sz w:val="22"/>
          <w:szCs w:val="22"/>
          <w:lang w:val="es-ES"/>
        </w:rPr>
      </w:pPr>
      <w:r w:rsidRPr="00537E10">
        <w:rPr>
          <w:rFonts w:ascii="Palatino Linotype" w:hAnsi="Palatino Linotype"/>
          <w:color w:val="000000"/>
          <w:sz w:val="22"/>
          <w:szCs w:val="22"/>
          <w:lang w:val="es-ES"/>
        </w:rPr>
        <w:t xml:space="preserve">Con sede central en Santa Mónica, California, Activision es una de las compañías desarrolladoras, editoras y distribuidoras líderes de mercado de productos de entretenimiento interactivo. Activision opera en todo el mundo, y es una división de Activision Blizzard (NASDAQ: ATVI), compañía miembro de S&amp;P 500. Más información sobre Activision y sus productos en, </w:t>
      </w:r>
      <w:r w:rsidR="00F44EF0">
        <w:fldChar w:fldCharType="begin"/>
      </w:r>
      <w:r w:rsidR="00F44EF0" w:rsidRPr="00F44EF0">
        <w:rPr>
          <w:lang w:val="es-ES"/>
        </w:rPr>
        <w:instrText xml:space="preserve"> HYPERLINK "http://www.activision.com" </w:instrText>
      </w:r>
      <w:r w:rsidR="00F44EF0">
        <w:fldChar w:fldCharType="separate"/>
      </w:r>
      <w:r w:rsidRPr="00537E10">
        <w:rPr>
          <w:rStyle w:val="Hyperlink"/>
          <w:rFonts w:ascii="Palatino Linotype" w:hAnsi="Palatino Linotype"/>
          <w:sz w:val="22"/>
          <w:szCs w:val="22"/>
          <w:lang w:val="es-ES"/>
        </w:rPr>
        <w:t>www.activision.com</w:t>
      </w:r>
      <w:r w:rsidR="00F44EF0">
        <w:rPr>
          <w:rStyle w:val="Hyperlink"/>
          <w:rFonts w:ascii="Palatino Linotype" w:hAnsi="Palatino Linotype"/>
          <w:sz w:val="22"/>
          <w:szCs w:val="22"/>
          <w:lang w:val="es-ES"/>
        </w:rPr>
        <w:fldChar w:fldCharType="end"/>
      </w:r>
      <w:r w:rsidRPr="00537E10">
        <w:rPr>
          <w:rFonts w:ascii="Palatino Linotype" w:hAnsi="Palatino Linotype"/>
          <w:color w:val="000000"/>
          <w:sz w:val="22"/>
          <w:szCs w:val="22"/>
          <w:lang w:val="es-ES"/>
        </w:rPr>
        <w:t> o siguiendo </w:t>
      </w:r>
      <w:r w:rsidR="00F44EF0">
        <w:fldChar w:fldCharType="begin"/>
      </w:r>
      <w:r w:rsidR="00F44EF0" w:rsidRPr="00F44EF0">
        <w:rPr>
          <w:lang w:val="es-ES"/>
        </w:rPr>
        <w:instrText xml:space="preserve"> HYPERLINK "http://www.twitter.com/activision" </w:instrText>
      </w:r>
      <w:r w:rsidR="00F44EF0">
        <w:fldChar w:fldCharType="separate"/>
      </w:r>
      <w:r w:rsidRPr="00537E10">
        <w:rPr>
          <w:rStyle w:val="Hyperlink"/>
          <w:rFonts w:ascii="Palatino Linotype" w:hAnsi="Palatino Linotype"/>
          <w:sz w:val="22"/>
          <w:szCs w:val="22"/>
          <w:lang w:val="es-ES"/>
        </w:rPr>
        <w:t>@Activision</w:t>
      </w:r>
      <w:r w:rsidR="00F44EF0">
        <w:rPr>
          <w:rStyle w:val="Hyperlink"/>
          <w:rFonts w:ascii="Palatino Linotype" w:hAnsi="Palatino Linotype"/>
          <w:sz w:val="22"/>
          <w:szCs w:val="22"/>
          <w:lang w:val="es-ES"/>
        </w:rPr>
        <w:fldChar w:fldCharType="end"/>
      </w:r>
      <w:r w:rsidRPr="00537E10">
        <w:rPr>
          <w:rFonts w:ascii="Palatino Linotype" w:hAnsi="Palatino Linotype"/>
          <w:color w:val="000000"/>
          <w:sz w:val="22"/>
          <w:szCs w:val="22"/>
          <w:lang w:val="es-ES"/>
        </w:rPr>
        <w:t>.</w:t>
      </w:r>
    </w:p>
    <w:p w14:paraId="027470BE" w14:textId="77777777" w:rsidR="0092721D" w:rsidRDefault="0092721D" w:rsidP="008F48A0">
      <w:pPr>
        <w:jc w:val="both"/>
        <w:rPr>
          <w:rFonts w:ascii="Palatino Linotype" w:eastAsia="Times New Roman" w:hAnsi="Palatino Linotype"/>
          <w:sz w:val="18"/>
          <w:szCs w:val="18"/>
          <w:lang w:val="es-ES"/>
        </w:rPr>
      </w:pPr>
    </w:p>
    <w:p w14:paraId="1A193785" w14:textId="77777777" w:rsidR="00F433A5" w:rsidRPr="00980E7A" w:rsidRDefault="00F433A5" w:rsidP="00F433A5">
      <w:pPr>
        <w:jc w:val="both"/>
        <w:rPr>
          <w:rFonts w:ascii="Palatino Linotype" w:eastAsia="Times New Roman" w:hAnsi="Palatino Linotype"/>
          <w:color w:val="00000A"/>
          <w:sz w:val="18"/>
          <w:szCs w:val="18"/>
          <w:lang w:val="es-ES"/>
        </w:rPr>
      </w:pPr>
    </w:p>
    <w:p w14:paraId="7CD13A61" w14:textId="77777777" w:rsidR="005641D8" w:rsidRDefault="005641D8" w:rsidP="00537E10">
      <w:pPr>
        <w:jc w:val="both"/>
        <w:rPr>
          <w:rFonts w:ascii="Palatino Linotype" w:hAnsi="Palatino Linotype"/>
          <w:color w:val="00000A"/>
          <w:sz w:val="18"/>
          <w:szCs w:val="18"/>
          <w:lang w:val="es-ES"/>
        </w:rPr>
      </w:pPr>
    </w:p>
    <w:p w14:paraId="5473A303" w14:textId="4CC35644" w:rsidR="00F433A5" w:rsidRPr="00537E10" w:rsidRDefault="00F433A5" w:rsidP="00537E10">
      <w:pPr>
        <w:jc w:val="both"/>
        <w:rPr>
          <w:rFonts w:ascii="Palatino Linotype" w:eastAsia="Times New Roman" w:hAnsi="Palatino Linotype"/>
          <w:sz w:val="18"/>
          <w:szCs w:val="18"/>
          <w:lang w:val="es-ES"/>
        </w:rPr>
      </w:pPr>
      <w:r w:rsidRPr="00537E10">
        <w:rPr>
          <w:rFonts w:ascii="Palatino Linotype" w:hAnsi="Palatino Linotype"/>
          <w:color w:val="00000A"/>
          <w:sz w:val="18"/>
          <w:szCs w:val="18"/>
          <w:lang w:val="es-ES"/>
        </w:rPr>
        <w:lastRenderedPageBreak/>
        <w:t>Advertencia sobre las declaraciones prospectivas</w:t>
      </w:r>
      <w:r w:rsidRPr="00537E10">
        <w:rPr>
          <w:rFonts w:ascii="Palatino Linotype" w:eastAsia="Times New Roman" w:hAnsi="Palatino Linotype"/>
          <w:color w:val="00000A"/>
          <w:sz w:val="18"/>
          <w:szCs w:val="18"/>
          <w:lang w:val="es-ES"/>
        </w:rPr>
        <w:t xml:space="preserve">: La información contenida en esta nota de prensa sobre expectativas, planes, intenciones o estrategias de Activision Publishing con respecto al futuro, incluyendo declaraciones sobre fechas </w:t>
      </w:r>
      <w:r w:rsidR="00537E10" w:rsidRPr="00537E10">
        <w:rPr>
          <w:rFonts w:ascii="Palatino Linotype" w:eastAsia="Times New Roman" w:hAnsi="Palatino Linotype"/>
          <w:color w:val="00000A"/>
          <w:sz w:val="18"/>
          <w:szCs w:val="18"/>
          <w:lang w:val="es-ES"/>
        </w:rPr>
        <w:t>de disponibilidad</w:t>
      </w:r>
      <w:r w:rsidRPr="00537E10">
        <w:rPr>
          <w:rFonts w:ascii="Palatino Linotype" w:eastAsia="Times New Roman" w:hAnsi="Palatino Linotype"/>
          <w:color w:val="00000A"/>
          <w:sz w:val="18"/>
          <w:szCs w:val="18"/>
          <w:lang w:val="es-ES"/>
        </w:rPr>
        <w:t xml:space="preserve">, características y </w:t>
      </w:r>
      <w:r w:rsidR="00537E10" w:rsidRPr="00537E10">
        <w:rPr>
          <w:rFonts w:ascii="Palatino Linotype" w:eastAsia="Times New Roman" w:hAnsi="Palatino Linotype"/>
          <w:color w:val="00000A"/>
          <w:sz w:val="18"/>
          <w:szCs w:val="18"/>
          <w:lang w:val="es-ES"/>
        </w:rPr>
        <w:t xml:space="preserve">contenido de la Temporada Uno de </w:t>
      </w:r>
      <w:proofErr w:type="spellStart"/>
      <w:r w:rsidR="00537E10" w:rsidRPr="00537E10">
        <w:rPr>
          <w:rFonts w:ascii="Palatino Linotype" w:eastAsia="Times New Roman" w:hAnsi="Palatino Linotype"/>
          <w:i/>
          <w:iCs/>
          <w:color w:val="00000A"/>
          <w:sz w:val="18"/>
          <w:szCs w:val="18"/>
          <w:lang w:val="es-ES"/>
        </w:rPr>
        <w:t>Call</w:t>
      </w:r>
      <w:proofErr w:type="spellEnd"/>
      <w:r w:rsidR="00537E10" w:rsidRPr="00537E10">
        <w:rPr>
          <w:rFonts w:ascii="Palatino Linotype" w:eastAsia="Times New Roman" w:hAnsi="Palatino Linotype"/>
          <w:i/>
          <w:iCs/>
          <w:color w:val="00000A"/>
          <w:sz w:val="18"/>
          <w:szCs w:val="18"/>
          <w:lang w:val="es-ES"/>
        </w:rPr>
        <w:t xml:space="preserve"> </w:t>
      </w:r>
      <w:proofErr w:type="spellStart"/>
      <w:r w:rsidR="00537E10" w:rsidRPr="00537E10">
        <w:rPr>
          <w:rFonts w:ascii="Palatino Linotype" w:eastAsia="Times New Roman" w:hAnsi="Palatino Linotype"/>
          <w:i/>
          <w:iCs/>
          <w:color w:val="00000A"/>
          <w:sz w:val="18"/>
          <w:szCs w:val="18"/>
          <w:lang w:val="es-ES"/>
        </w:rPr>
        <w:t>of</w:t>
      </w:r>
      <w:proofErr w:type="spellEnd"/>
      <w:r w:rsidR="00537E10" w:rsidRPr="00537E10">
        <w:rPr>
          <w:rFonts w:ascii="Palatino Linotype" w:eastAsia="Times New Roman" w:hAnsi="Palatino Linotype"/>
          <w:i/>
          <w:iCs/>
          <w:color w:val="00000A"/>
          <w:sz w:val="18"/>
          <w:szCs w:val="18"/>
          <w:lang w:val="es-ES"/>
        </w:rPr>
        <w:t xml:space="preserve"> </w:t>
      </w:r>
      <w:proofErr w:type="spellStart"/>
      <w:r w:rsidR="00537E10" w:rsidRPr="00537E10">
        <w:rPr>
          <w:rFonts w:ascii="Palatino Linotype" w:eastAsia="Times New Roman" w:hAnsi="Palatino Linotype"/>
          <w:i/>
          <w:iCs/>
          <w:color w:val="00000A"/>
          <w:sz w:val="18"/>
          <w:szCs w:val="18"/>
          <w:lang w:val="es-ES"/>
        </w:rPr>
        <w:t>Duty</w:t>
      </w:r>
      <w:proofErr w:type="spellEnd"/>
      <w:r w:rsidR="00537E10" w:rsidRPr="00537E10">
        <w:rPr>
          <w:rFonts w:ascii="Palatino Linotype" w:eastAsia="Times New Roman" w:hAnsi="Palatino Linotype"/>
          <w:i/>
          <w:iCs/>
          <w:color w:val="00000A"/>
          <w:sz w:val="18"/>
          <w:szCs w:val="18"/>
          <w:lang w:val="es-ES"/>
        </w:rPr>
        <w:t xml:space="preserve">: Modern </w:t>
      </w:r>
      <w:proofErr w:type="spellStart"/>
      <w:r w:rsidR="00537E10" w:rsidRPr="00537E10">
        <w:rPr>
          <w:rFonts w:ascii="Palatino Linotype" w:eastAsia="Times New Roman" w:hAnsi="Palatino Linotype"/>
          <w:i/>
          <w:iCs/>
          <w:color w:val="00000A"/>
          <w:sz w:val="18"/>
          <w:szCs w:val="18"/>
          <w:lang w:val="es-ES"/>
        </w:rPr>
        <w:t>Warfare</w:t>
      </w:r>
      <w:proofErr w:type="spellEnd"/>
      <w:r w:rsidRPr="00537E10">
        <w:rPr>
          <w:rFonts w:ascii="Palatino Linotype" w:eastAsia="Times New Roman" w:hAnsi="Palatino Linotype"/>
          <w:color w:val="00000A"/>
          <w:sz w:val="18"/>
          <w:szCs w:val="18"/>
          <w:lang w:val="es-ES"/>
        </w:rPr>
        <w:t xml:space="preserve">, </w:t>
      </w:r>
      <w:r w:rsidRPr="00537E10">
        <w:rPr>
          <w:rFonts w:ascii="Palatino Linotype" w:hAnsi="Palatino Linotype"/>
          <w:color w:val="00000A"/>
          <w:sz w:val="18"/>
          <w:szCs w:val="18"/>
          <w:lang w:val="es-ES"/>
        </w:rPr>
        <w:t>son declaraciones prospectivas y no son hechos, e implican una serie de riesgos e incertidumbres. Los factores que podrían causar que los resultados futuros reales de Activision Publishing difieran materialmente de los expresados en las declaraciones a futuro que se exponen en este comunicado, incluyendo demoras de producto no anticipadas y otros factores identificados como de riesgo, en el informe anual más reciente de Activision Blizzard, Formulario 10- 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afirmaciones podrían resultar incorrectas en el futuro.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73417EAE" w14:textId="77777777" w:rsidR="00F433A5" w:rsidRPr="00537E10" w:rsidRDefault="00F433A5" w:rsidP="00537E10">
      <w:pPr>
        <w:jc w:val="both"/>
        <w:rPr>
          <w:rFonts w:ascii="Palatino Linotype" w:eastAsia="Times New Roman" w:hAnsi="Palatino Linotype"/>
          <w:sz w:val="18"/>
          <w:szCs w:val="18"/>
          <w:lang w:val="es-ES"/>
        </w:rPr>
      </w:pPr>
    </w:p>
    <w:p w14:paraId="32A5DC30" w14:textId="77777777" w:rsidR="00F433A5" w:rsidRPr="00F44EF0" w:rsidRDefault="00F433A5" w:rsidP="00537E10">
      <w:pPr>
        <w:jc w:val="center"/>
        <w:rPr>
          <w:rFonts w:ascii="Palatino Linotype" w:eastAsia="Times New Roman" w:hAnsi="Palatino Linotype"/>
          <w:sz w:val="18"/>
          <w:szCs w:val="18"/>
          <w:lang w:val="es-ES"/>
        </w:rPr>
      </w:pPr>
      <w:r w:rsidRPr="00F44EF0">
        <w:rPr>
          <w:rFonts w:ascii="Palatino Linotype" w:eastAsia="Times New Roman" w:hAnsi="Palatino Linotype"/>
          <w:color w:val="00000A"/>
          <w:sz w:val="18"/>
          <w:szCs w:val="18"/>
          <w:lang w:val="es-ES"/>
        </w:rPr>
        <w:t># # #</w:t>
      </w:r>
    </w:p>
    <w:p w14:paraId="1FFCE466" w14:textId="77777777" w:rsidR="00F433A5" w:rsidRPr="00F44EF0" w:rsidRDefault="00F433A5" w:rsidP="00537E10">
      <w:pPr>
        <w:jc w:val="both"/>
        <w:rPr>
          <w:rFonts w:ascii="Palatino Linotype" w:eastAsia="Times New Roman" w:hAnsi="Palatino Linotype"/>
          <w:sz w:val="18"/>
          <w:szCs w:val="18"/>
          <w:lang w:val="es-ES"/>
        </w:rPr>
      </w:pPr>
    </w:p>
    <w:p w14:paraId="013F3B25" w14:textId="73C932F2" w:rsidR="00537E10" w:rsidRPr="00F44EF0" w:rsidRDefault="00F433A5" w:rsidP="00537E10">
      <w:pPr>
        <w:jc w:val="both"/>
        <w:rPr>
          <w:rFonts w:ascii="Palatino Linotype" w:eastAsia="Times New Roman" w:hAnsi="Palatino Linotype"/>
          <w:color w:val="00000A"/>
          <w:sz w:val="18"/>
          <w:szCs w:val="18"/>
          <w:lang w:val="es-ES"/>
        </w:rPr>
      </w:pPr>
      <w:r w:rsidRPr="00F44EF0">
        <w:rPr>
          <w:rFonts w:ascii="Palatino Linotype" w:eastAsia="Times New Roman" w:hAnsi="Palatino Linotype"/>
          <w:color w:val="00000A"/>
          <w:sz w:val="18"/>
          <w:szCs w:val="18"/>
          <w:lang w:val="es-ES"/>
        </w:rPr>
        <w:t xml:space="preserve">© 2019 </w:t>
      </w:r>
      <w:r w:rsidR="00537E10" w:rsidRPr="00F44EF0">
        <w:rPr>
          <w:rFonts w:ascii="Palatino Linotype" w:eastAsia="Times New Roman" w:hAnsi="Palatino Linotype"/>
          <w:color w:val="00000A"/>
          <w:sz w:val="18"/>
          <w:szCs w:val="18"/>
          <w:lang w:val="es-ES"/>
        </w:rPr>
        <w:t xml:space="preserve">Activision Publishing, Inc. ACTIVISION, CALL OF DUTY y MODERN WARFARE son marcas registradas de Activision Publishing, Inc. </w:t>
      </w:r>
      <w:r w:rsidR="00537E10" w:rsidRPr="00537E10">
        <w:rPr>
          <w:rFonts w:ascii="Palatino Linotype" w:eastAsia="Times New Roman" w:hAnsi="Palatino Linotype"/>
          <w:color w:val="00000A"/>
          <w:sz w:val="18"/>
          <w:szCs w:val="18"/>
          <w:lang w:val="es-ES"/>
        </w:rPr>
        <w:t>El resto de marcas registradas y nombres comerciales son propiedad de sus respectivos dueños.</w:t>
      </w:r>
    </w:p>
    <w:p w14:paraId="53A368C5" w14:textId="77777777" w:rsidR="00537E10" w:rsidRPr="00F44EF0" w:rsidRDefault="00537E10" w:rsidP="00537E10">
      <w:pPr>
        <w:jc w:val="both"/>
        <w:rPr>
          <w:rFonts w:ascii="Palatino Linotype" w:eastAsia="Times New Roman" w:hAnsi="Palatino Linotype"/>
          <w:color w:val="00000A"/>
          <w:sz w:val="18"/>
          <w:szCs w:val="18"/>
          <w:lang w:val="es-ES"/>
        </w:rPr>
      </w:pPr>
    </w:p>
    <w:p w14:paraId="3EC9256E" w14:textId="58ED9693" w:rsidR="008F48A0" w:rsidRPr="00537E10" w:rsidRDefault="008F48A0" w:rsidP="00537E10">
      <w:pPr>
        <w:jc w:val="both"/>
        <w:rPr>
          <w:rFonts w:ascii="Palatino Linotype" w:eastAsia="Times New Roman" w:hAnsi="Palatino Linotype"/>
          <w:sz w:val="18"/>
          <w:szCs w:val="18"/>
          <w:lang w:val="es-ES"/>
        </w:rPr>
      </w:pPr>
    </w:p>
    <w:p w14:paraId="2F75773B" w14:textId="77777777" w:rsidR="006314BC" w:rsidRPr="00537E10" w:rsidRDefault="006314BC" w:rsidP="00537E10">
      <w:pPr>
        <w:jc w:val="both"/>
        <w:rPr>
          <w:rFonts w:ascii="Palatino Linotype" w:eastAsia="Calibri" w:hAnsi="Palatino Linotype" w:cs="Times New Roman"/>
          <w:b/>
          <w:sz w:val="18"/>
          <w:szCs w:val="18"/>
          <w:u w:val="single"/>
          <w:lang w:val="es-ES"/>
        </w:rPr>
      </w:pPr>
    </w:p>
    <w:p w14:paraId="0FD35107" w14:textId="32778D53" w:rsidR="00700588" w:rsidRPr="00537E10" w:rsidRDefault="00700588" w:rsidP="00537E10">
      <w:pPr>
        <w:jc w:val="right"/>
        <w:rPr>
          <w:rFonts w:ascii="Palatino Linotype" w:eastAsia="Calibri" w:hAnsi="Palatino Linotype" w:cs="Times New Roman"/>
          <w:b/>
          <w:sz w:val="18"/>
          <w:szCs w:val="18"/>
          <w:u w:val="single"/>
          <w:lang w:val="es-ES"/>
        </w:rPr>
      </w:pPr>
      <w:r w:rsidRPr="00537E10">
        <w:rPr>
          <w:rFonts w:ascii="Palatino Linotype" w:eastAsia="Calibri" w:hAnsi="Palatino Linotype" w:cs="Times New Roman"/>
          <w:b/>
          <w:sz w:val="18"/>
          <w:szCs w:val="18"/>
          <w:u w:val="single"/>
          <w:lang w:val="es-ES"/>
        </w:rPr>
        <w:t>Contacto de prensa:</w:t>
      </w:r>
    </w:p>
    <w:p w14:paraId="38D82C45" w14:textId="77777777" w:rsidR="00700588" w:rsidRPr="00537E10" w:rsidRDefault="00700588" w:rsidP="00537E10">
      <w:pPr>
        <w:jc w:val="right"/>
        <w:rPr>
          <w:rFonts w:ascii="Palatino Linotype" w:eastAsia="Calibri" w:hAnsi="Palatino Linotype" w:cs="Times New Roman"/>
          <w:sz w:val="18"/>
          <w:szCs w:val="18"/>
          <w:lang w:val="es-ES"/>
        </w:rPr>
      </w:pPr>
      <w:r w:rsidRPr="00537E10">
        <w:rPr>
          <w:rFonts w:ascii="Palatino Linotype" w:eastAsia="Calibri" w:hAnsi="Palatino Linotype" w:cs="Times New Roman"/>
          <w:sz w:val="18"/>
          <w:szCs w:val="18"/>
          <w:lang w:val="es-ES"/>
        </w:rPr>
        <w:t>Mónica García de Lucas</w:t>
      </w:r>
    </w:p>
    <w:p w14:paraId="58272BC8" w14:textId="77777777" w:rsidR="00700588" w:rsidRPr="00537E10" w:rsidRDefault="00700588" w:rsidP="00537E10">
      <w:pPr>
        <w:jc w:val="right"/>
        <w:rPr>
          <w:rFonts w:ascii="Palatino Linotype" w:eastAsia="Calibri" w:hAnsi="Palatino Linotype" w:cs="Times New Roman"/>
          <w:sz w:val="18"/>
          <w:szCs w:val="18"/>
        </w:rPr>
      </w:pPr>
      <w:r w:rsidRPr="00537E10">
        <w:rPr>
          <w:rFonts w:ascii="Palatino Linotype" w:eastAsia="Calibri" w:hAnsi="Palatino Linotype" w:cs="Times New Roman"/>
          <w:sz w:val="18"/>
          <w:szCs w:val="18"/>
        </w:rPr>
        <w:t>Head of PR - Activision Spain &amp; Portugal</w:t>
      </w:r>
    </w:p>
    <w:p w14:paraId="71C773E4" w14:textId="77777777" w:rsidR="00700588" w:rsidRPr="00537E10" w:rsidRDefault="00700588" w:rsidP="00537E10">
      <w:pPr>
        <w:jc w:val="right"/>
        <w:rPr>
          <w:rFonts w:ascii="Palatino Linotype" w:eastAsia="Calibri" w:hAnsi="Palatino Linotype" w:cs="Times New Roman"/>
          <w:sz w:val="18"/>
          <w:szCs w:val="18"/>
        </w:rPr>
      </w:pPr>
      <w:proofErr w:type="spellStart"/>
      <w:r w:rsidRPr="00537E10">
        <w:rPr>
          <w:rFonts w:ascii="Palatino Linotype" w:eastAsia="Calibri" w:hAnsi="Palatino Linotype" w:cs="Times New Roman"/>
          <w:sz w:val="18"/>
          <w:szCs w:val="18"/>
        </w:rPr>
        <w:t>Tlf</w:t>
      </w:r>
      <w:proofErr w:type="spellEnd"/>
      <w:r w:rsidRPr="00537E10">
        <w:rPr>
          <w:rFonts w:ascii="Palatino Linotype" w:eastAsia="Calibri" w:hAnsi="Palatino Linotype" w:cs="Times New Roman"/>
          <w:sz w:val="18"/>
          <w:szCs w:val="18"/>
        </w:rPr>
        <w:t>. +34 91.662.79.13 | Mo. +34 661.517.206</w:t>
      </w:r>
    </w:p>
    <w:p w14:paraId="0BB5E2AC" w14:textId="77777777" w:rsidR="00700588" w:rsidRPr="00537E10" w:rsidRDefault="00F44EF0" w:rsidP="00537E10">
      <w:pPr>
        <w:jc w:val="right"/>
        <w:rPr>
          <w:rFonts w:ascii="Palatino Linotype" w:eastAsia="Calibri" w:hAnsi="Palatino Linotype" w:cs="Times New Roman"/>
          <w:sz w:val="18"/>
          <w:szCs w:val="18"/>
        </w:rPr>
      </w:pPr>
      <w:hyperlink r:id="rId7" w:history="1">
        <w:r w:rsidR="00700588" w:rsidRPr="00537E10">
          <w:rPr>
            <w:rFonts w:ascii="Palatino Linotype" w:eastAsia="Calibri" w:hAnsi="Palatino Linotype" w:cs="Times New Roman"/>
            <w:color w:val="0000FF"/>
            <w:sz w:val="18"/>
            <w:szCs w:val="18"/>
            <w:u w:val="single"/>
          </w:rPr>
          <w:t>monica.garcia@activision.com</w:t>
        </w:r>
      </w:hyperlink>
    </w:p>
    <w:p w14:paraId="2DB66D2E" w14:textId="77777777" w:rsidR="00700588" w:rsidRPr="00700588" w:rsidRDefault="00700588">
      <w:pPr>
        <w:rPr>
          <w:rFonts w:ascii="Palatino Linotype" w:eastAsia="Times New Roman" w:hAnsi="Palatino Linotype"/>
          <w:sz w:val="18"/>
          <w:szCs w:val="18"/>
        </w:rPr>
      </w:pPr>
    </w:p>
    <w:p w14:paraId="05E0C575" w14:textId="0FD593B3" w:rsidR="00EF5385" w:rsidRPr="00C53F20" w:rsidRDefault="00EF5385">
      <w:pPr>
        <w:rPr>
          <w:rFonts w:ascii="Palatino Linotype" w:hAnsi="Palatino Linotype"/>
          <w:sz w:val="22"/>
          <w:szCs w:val="22"/>
        </w:rPr>
      </w:pPr>
    </w:p>
    <w:sectPr w:rsidR="00EF5385" w:rsidRPr="00C53F20" w:rsidSect="0032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0NDI0MTQ2MzYytjRS0lEKTi0uzszPAykwrgUAZFm/4iwAAAA="/>
  </w:docVars>
  <w:rsids>
    <w:rsidRoot w:val="00AF339B"/>
    <w:rsid w:val="000142CC"/>
    <w:rsid w:val="00041C3E"/>
    <w:rsid w:val="00070110"/>
    <w:rsid w:val="000B43B4"/>
    <w:rsid w:val="000E69AB"/>
    <w:rsid w:val="001179CD"/>
    <w:rsid w:val="001E46C7"/>
    <w:rsid w:val="00256C52"/>
    <w:rsid w:val="00286D90"/>
    <w:rsid w:val="00320149"/>
    <w:rsid w:val="003A1919"/>
    <w:rsid w:val="003C579D"/>
    <w:rsid w:val="003D7E7F"/>
    <w:rsid w:val="00470080"/>
    <w:rsid w:val="004857FC"/>
    <w:rsid w:val="004A236F"/>
    <w:rsid w:val="004E3E2C"/>
    <w:rsid w:val="005039DB"/>
    <w:rsid w:val="00506FB1"/>
    <w:rsid w:val="005207FC"/>
    <w:rsid w:val="00537E10"/>
    <w:rsid w:val="00541BB3"/>
    <w:rsid w:val="00556824"/>
    <w:rsid w:val="005641D8"/>
    <w:rsid w:val="005C6D7B"/>
    <w:rsid w:val="006314BC"/>
    <w:rsid w:val="00700588"/>
    <w:rsid w:val="00735F33"/>
    <w:rsid w:val="00757D20"/>
    <w:rsid w:val="007866A3"/>
    <w:rsid w:val="007C3895"/>
    <w:rsid w:val="007C51CF"/>
    <w:rsid w:val="007C5502"/>
    <w:rsid w:val="00832BF4"/>
    <w:rsid w:val="008726D0"/>
    <w:rsid w:val="00880876"/>
    <w:rsid w:val="008913A6"/>
    <w:rsid w:val="00893273"/>
    <w:rsid w:val="008F48A0"/>
    <w:rsid w:val="0092721D"/>
    <w:rsid w:val="0093515F"/>
    <w:rsid w:val="009550AA"/>
    <w:rsid w:val="009578D8"/>
    <w:rsid w:val="00985541"/>
    <w:rsid w:val="009B40DD"/>
    <w:rsid w:val="009D6B79"/>
    <w:rsid w:val="00A25655"/>
    <w:rsid w:val="00A70089"/>
    <w:rsid w:val="00A7509C"/>
    <w:rsid w:val="00AF339B"/>
    <w:rsid w:val="00B36602"/>
    <w:rsid w:val="00B604DE"/>
    <w:rsid w:val="00BA2CA5"/>
    <w:rsid w:val="00BC4525"/>
    <w:rsid w:val="00BF653D"/>
    <w:rsid w:val="00C44346"/>
    <w:rsid w:val="00C53F20"/>
    <w:rsid w:val="00CB4F78"/>
    <w:rsid w:val="00CF7051"/>
    <w:rsid w:val="00D14F0B"/>
    <w:rsid w:val="00DA6A7A"/>
    <w:rsid w:val="00DE5C3D"/>
    <w:rsid w:val="00DF5D31"/>
    <w:rsid w:val="00EB5324"/>
    <w:rsid w:val="00EF18CA"/>
    <w:rsid w:val="00EF5385"/>
    <w:rsid w:val="00F369A1"/>
    <w:rsid w:val="00F433A5"/>
    <w:rsid w:val="00F44EF0"/>
    <w:rsid w:val="00F62A37"/>
    <w:rsid w:val="00F71EC1"/>
    <w:rsid w:val="00F83436"/>
    <w:rsid w:val="00FF0BF5"/>
    <w:rsid w:val="00F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14AE"/>
  <w14:defaultImageDpi w14:val="32767"/>
  <w15:chartTrackingRefBased/>
  <w15:docId w15:val="{F5B17C0F-5F2E-E442-938D-FFF67A70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39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9B"/>
    <w:rPr>
      <w:rFonts w:ascii="Times New Roman" w:eastAsia="Times New Roman" w:hAnsi="Times New Roman" w:cs="Times New Roman"/>
      <w:b/>
      <w:bCs/>
      <w:kern w:val="36"/>
      <w:sz w:val="48"/>
      <w:szCs w:val="48"/>
    </w:rPr>
  </w:style>
  <w:style w:type="paragraph" w:customStyle="1" w:styleId="bwalignc">
    <w:name w:val="bwalignc"/>
    <w:basedOn w:val="Normal"/>
    <w:rsid w:val="00AF339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F33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F339B"/>
    <w:rPr>
      <w:color w:val="0000FF"/>
      <w:u w:val="single"/>
    </w:rPr>
  </w:style>
  <w:style w:type="paragraph" w:customStyle="1" w:styleId="bwcellpmargin">
    <w:name w:val="bwcellpmargin"/>
    <w:basedOn w:val="Normal"/>
    <w:rsid w:val="00AF339B"/>
    <w:pPr>
      <w:spacing w:before="100" w:beforeAutospacing="1" w:after="100" w:afterAutospacing="1"/>
    </w:pPr>
    <w:rPr>
      <w:rFonts w:ascii="Times New Roman" w:eastAsia="Times New Roman" w:hAnsi="Times New Roman" w:cs="Times New Roman"/>
    </w:rPr>
  </w:style>
  <w:style w:type="character" w:customStyle="1" w:styleId="bwuline">
    <w:name w:val="bwuline"/>
    <w:basedOn w:val="DefaultParagraphFont"/>
    <w:rsid w:val="00AF339B"/>
  </w:style>
  <w:style w:type="paragraph" w:styleId="BalloonText">
    <w:name w:val="Balloon Text"/>
    <w:basedOn w:val="Normal"/>
    <w:link w:val="BalloonTextChar"/>
    <w:uiPriority w:val="99"/>
    <w:semiHidden/>
    <w:unhideWhenUsed/>
    <w:rsid w:val="00F369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9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69A1"/>
    <w:rPr>
      <w:sz w:val="16"/>
      <w:szCs w:val="16"/>
    </w:rPr>
  </w:style>
  <w:style w:type="paragraph" w:styleId="CommentText">
    <w:name w:val="annotation text"/>
    <w:basedOn w:val="Normal"/>
    <w:link w:val="CommentTextChar"/>
    <w:uiPriority w:val="99"/>
    <w:semiHidden/>
    <w:unhideWhenUsed/>
    <w:rsid w:val="00F369A1"/>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F369A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79CD"/>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179CD"/>
    <w:rPr>
      <w:rFonts w:ascii="Calibri" w:hAnsi="Calibri" w:cs="Times New Roman"/>
      <w:b/>
      <w:bCs/>
      <w:sz w:val="20"/>
      <w:szCs w:val="20"/>
    </w:rPr>
  </w:style>
  <w:style w:type="character" w:styleId="UnresolvedMention">
    <w:name w:val="Unresolved Mention"/>
    <w:basedOn w:val="DefaultParagraphFont"/>
    <w:uiPriority w:val="99"/>
    <w:rsid w:val="001179CD"/>
    <w:rPr>
      <w:color w:val="605E5C"/>
      <w:shd w:val="clear" w:color="auto" w:fill="E1DFDD"/>
    </w:rPr>
  </w:style>
  <w:style w:type="character" w:styleId="FollowedHyperlink">
    <w:name w:val="FollowedHyperlink"/>
    <w:basedOn w:val="DefaultParagraphFont"/>
    <w:uiPriority w:val="99"/>
    <w:semiHidden/>
    <w:unhideWhenUsed/>
    <w:rsid w:val="007C3895"/>
    <w:rPr>
      <w:color w:val="954F72" w:themeColor="followedHyperlink"/>
      <w:u w:val="single"/>
    </w:rPr>
  </w:style>
  <w:style w:type="paragraph" w:styleId="Revision">
    <w:name w:val="Revision"/>
    <w:hidden/>
    <w:uiPriority w:val="99"/>
    <w:semiHidden/>
    <w:rsid w:val="00880876"/>
  </w:style>
  <w:style w:type="paragraph" w:styleId="HTMLPreformatted">
    <w:name w:val="HTML Preformatted"/>
    <w:basedOn w:val="Normal"/>
    <w:link w:val="HTMLPreformattedChar"/>
    <w:uiPriority w:val="99"/>
    <w:semiHidden/>
    <w:unhideWhenUsed/>
    <w:rsid w:val="009272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72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5165">
      <w:bodyDiv w:val="1"/>
      <w:marLeft w:val="0"/>
      <w:marRight w:val="0"/>
      <w:marTop w:val="0"/>
      <w:marBottom w:val="0"/>
      <w:divBdr>
        <w:top w:val="none" w:sz="0" w:space="0" w:color="auto"/>
        <w:left w:val="none" w:sz="0" w:space="0" w:color="auto"/>
        <w:bottom w:val="none" w:sz="0" w:space="0" w:color="auto"/>
        <w:right w:val="none" w:sz="0" w:space="0" w:color="auto"/>
      </w:divBdr>
    </w:div>
    <w:div w:id="201136539">
      <w:bodyDiv w:val="1"/>
      <w:marLeft w:val="0"/>
      <w:marRight w:val="0"/>
      <w:marTop w:val="0"/>
      <w:marBottom w:val="0"/>
      <w:divBdr>
        <w:top w:val="none" w:sz="0" w:space="0" w:color="auto"/>
        <w:left w:val="none" w:sz="0" w:space="0" w:color="auto"/>
        <w:bottom w:val="none" w:sz="0" w:space="0" w:color="auto"/>
        <w:right w:val="none" w:sz="0" w:space="0" w:color="auto"/>
      </w:divBdr>
    </w:div>
    <w:div w:id="215164221">
      <w:bodyDiv w:val="1"/>
      <w:marLeft w:val="0"/>
      <w:marRight w:val="0"/>
      <w:marTop w:val="0"/>
      <w:marBottom w:val="0"/>
      <w:divBdr>
        <w:top w:val="none" w:sz="0" w:space="0" w:color="auto"/>
        <w:left w:val="none" w:sz="0" w:space="0" w:color="auto"/>
        <w:bottom w:val="none" w:sz="0" w:space="0" w:color="auto"/>
        <w:right w:val="none" w:sz="0" w:space="0" w:color="auto"/>
      </w:divBdr>
    </w:div>
    <w:div w:id="384372920">
      <w:bodyDiv w:val="1"/>
      <w:marLeft w:val="0"/>
      <w:marRight w:val="0"/>
      <w:marTop w:val="0"/>
      <w:marBottom w:val="0"/>
      <w:divBdr>
        <w:top w:val="none" w:sz="0" w:space="0" w:color="auto"/>
        <w:left w:val="none" w:sz="0" w:space="0" w:color="auto"/>
        <w:bottom w:val="none" w:sz="0" w:space="0" w:color="auto"/>
        <w:right w:val="none" w:sz="0" w:space="0" w:color="auto"/>
      </w:divBdr>
    </w:div>
    <w:div w:id="745763422">
      <w:bodyDiv w:val="1"/>
      <w:marLeft w:val="0"/>
      <w:marRight w:val="0"/>
      <w:marTop w:val="0"/>
      <w:marBottom w:val="0"/>
      <w:divBdr>
        <w:top w:val="none" w:sz="0" w:space="0" w:color="auto"/>
        <w:left w:val="none" w:sz="0" w:space="0" w:color="auto"/>
        <w:bottom w:val="none" w:sz="0" w:space="0" w:color="auto"/>
        <w:right w:val="none" w:sz="0" w:space="0" w:color="auto"/>
      </w:divBdr>
    </w:div>
    <w:div w:id="829293396">
      <w:bodyDiv w:val="1"/>
      <w:marLeft w:val="0"/>
      <w:marRight w:val="0"/>
      <w:marTop w:val="0"/>
      <w:marBottom w:val="0"/>
      <w:divBdr>
        <w:top w:val="none" w:sz="0" w:space="0" w:color="auto"/>
        <w:left w:val="none" w:sz="0" w:space="0" w:color="auto"/>
        <w:bottom w:val="none" w:sz="0" w:space="0" w:color="auto"/>
        <w:right w:val="none" w:sz="0" w:space="0" w:color="auto"/>
      </w:divBdr>
    </w:div>
    <w:div w:id="1112632970">
      <w:bodyDiv w:val="1"/>
      <w:marLeft w:val="0"/>
      <w:marRight w:val="0"/>
      <w:marTop w:val="0"/>
      <w:marBottom w:val="0"/>
      <w:divBdr>
        <w:top w:val="none" w:sz="0" w:space="0" w:color="auto"/>
        <w:left w:val="none" w:sz="0" w:space="0" w:color="auto"/>
        <w:bottom w:val="none" w:sz="0" w:space="0" w:color="auto"/>
        <w:right w:val="none" w:sz="0" w:space="0" w:color="auto"/>
      </w:divBdr>
    </w:div>
    <w:div w:id="1230463692">
      <w:bodyDiv w:val="1"/>
      <w:marLeft w:val="0"/>
      <w:marRight w:val="0"/>
      <w:marTop w:val="0"/>
      <w:marBottom w:val="0"/>
      <w:divBdr>
        <w:top w:val="none" w:sz="0" w:space="0" w:color="auto"/>
        <w:left w:val="none" w:sz="0" w:space="0" w:color="auto"/>
        <w:bottom w:val="none" w:sz="0" w:space="0" w:color="auto"/>
        <w:right w:val="none" w:sz="0" w:space="0" w:color="auto"/>
      </w:divBdr>
    </w:div>
    <w:div w:id="1260334641">
      <w:bodyDiv w:val="1"/>
      <w:marLeft w:val="0"/>
      <w:marRight w:val="0"/>
      <w:marTop w:val="0"/>
      <w:marBottom w:val="0"/>
      <w:divBdr>
        <w:top w:val="none" w:sz="0" w:space="0" w:color="auto"/>
        <w:left w:val="none" w:sz="0" w:space="0" w:color="auto"/>
        <w:bottom w:val="none" w:sz="0" w:space="0" w:color="auto"/>
        <w:right w:val="none" w:sz="0" w:space="0" w:color="auto"/>
      </w:divBdr>
      <w:divsChild>
        <w:div w:id="1586458369">
          <w:blockQuote w:val="1"/>
          <w:marLeft w:val="0"/>
          <w:marRight w:val="225"/>
          <w:marTop w:val="75"/>
          <w:marBottom w:val="225"/>
          <w:divBdr>
            <w:top w:val="none" w:sz="0" w:space="0" w:color="auto"/>
            <w:left w:val="none" w:sz="0" w:space="0" w:color="auto"/>
            <w:bottom w:val="none" w:sz="0" w:space="0" w:color="auto"/>
            <w:right w:val="none" w:sz="0" w:space="0" w:color="auto"/>
          </w:divBdr>
        </w:div>
        <w:div w:id="378360172">
          <w:marLeft w:val="0"/>
          <w:marRight w:val="0"/>
          <w:marTop w:val="0"/>
          <w:marBottom w:val="360"/>
          <w:divBdr>
            <w:top w:val="none" w:sz="0" w:space="0" w:color="auto"/>
            <w:left w:val="none" w:sz="0" w:space="0" w:color="auto"/>
            <w:bottom w:val="none" w:sz="0" w:space="0" w:color="auto"/>
            <w:right w:val="none" w:sz="0" w:space="0" w:color="auto"/>
          </w:divBdr>
        </w:div>
      </w:divsChild>
    </w:div>
    <w:div w:id="1322657589">
      <w:bodyDiv w:val="1"/>
      <w:marLeft w:val="0"/>
      <w:marRight w:val="0"/>
      <w:marTop w:val="0"/>
      <w:marBottom w:val="0"/>
      <w:divBdr>
        <w:top w:val="none" w:sz="0" w:space="0" w:color="auto"/>
        <w:left w:val="none" w:sz="0" w:space="0" w:color="auto"/>
        <w:bottom w:val="none" w:sz="0" w:space="0" w:color="auto"/>
        <w:right w:val="none" w:sz="0" w:space="0" w:color="auto"/>
      </w:divBdr>
    </w:div>
    <w:div w:id="1334718279">
      <w:bodyDiv w:val="1"/>
      <w:marLeft w:val="0"/>
      <w:marRight w:val="0"/>
      <w:marTop w:val="0"/>
      <w:marBottom w:val="0"/>
      <w:divBdr>
        <w:top w:val="none" w:sz="0" w:space="0" w:color="auto"/>
        <w:left w:val="none" w:sz="0" w:space="0" w:color="auto"/>
        <w:bottom w:val="none" w:sz="0" w:space="0" w:color="auto"/>
        <w:right w:val="none" w:sz="0" w:space="0" w:color="auto"/>
      </w:divBdr>
      <w:divsChild>
        <w:div w:id="1661544433">
          <w:marLeft w:val="0"/>
          <w:marRight w:val="0"/>
          <w:marTop w:val="360"/>
          <w:marBottom w:val="0"/>
          <w:divBdr>
            <w:top w:val="none" w:sz="0" w:space="0" w:color="auto"/>
            <w:left w:val="none" w:sz="0" w:space="0" w:color="auto"/>
            <w:bottom w:val="none" w:sz="0" w:space="0" w:color="auto"/>
            <w:right w:val="none" w:sz="0" w:space="0" w:color="auto"/>
          </w:divBdr>
        </w:div>
      </w:divsChild>
    </w:div>
    <w:div w:id="1453674539">
      <w:bodyDiv w:val="1"/>
      <w:marLeft w:val="0"/>
      <w:marRight w:val="0"/>
      <w:marTop w:val="0"/>
      <w:marBottom w:val="0"/>
      <w:divBdr>
        <w:top w:val="none" w:sz="0" w:space="0" w:color="auto"/>
        <w:left w:val="none" w:sz="0" w:space="0" w:color="auto"/>
        <w:bottom w:val="none" w:sz="0" w:space="0" w:color="auto"/>
        <w:right w:val="none" w:sz="0" w:space="0" w:color="auto"/>
      </w:divBdr>
    </w:div>
    <w:div w:id="1542933476">
      <w:bodyDiv w:val="1"/>
      <w:marLeft w:val="0"/>
      <w:marRight w:val="0"/>
      <w:marTop w:val="0"/>
      <w:marBottom w:val="0"/>
      <w:divBdr>
        <w:top w:val="none" w:sz="0" w:space="0" w:color="auto"/>
        <w:left w:val="none" w:sz="0" w:space="0" w:color="auto"/>
        <w:bottom w:val="none" w:sz="0" w:space="0" w:color="auto"/>
        <w:right w:val="none" w:sz="0" w:space="0" w:color="auto"/>
      </w:divBdr>
    </w:div>
    <w:div w:id="1553809524">
      <w:bodyDiv w:val="1"/>
      <w:marLeft w:val="0"/>
      <w:marRight w:val="0"/>
      <w:marTop w:val="0"/>
      <w:marBottom w:val="0"/>
      <w:divBdr>
        <w:top w:val="none" w:sz="0" w:space="0" w:color="auto"/>
        <w:left w:val="none" w:sz="0" w:space="0" w:color="auto"/>
        <w:bottom w:val="none" w:sz="0" w:space="0" w:color="auto"/>
        <w:right w:val="none" w:sz="0" w:space="0" w:color="auto"/>
      </w:divBdr>
    </w:div>
    <w:div w:id="1561285462">
      <w:bodyDiv w:val="1"/>
      <w:marLeft w:val="0"/>
      <w:marRight w:val="0"/>
      <w:marTop w:val="0"/>
      <w:marBottom w:val="0"/>
      <w:divBdr>
        <w:top w:val="none" w:sz="0" w:space="0" w:color="auto"/>
        <w:left w:val="none" w:sz="0" w:space="0" w:color="auto"/>
        <w:bottom w:val="none" w:sz="0" w:space="0" w:color="auto"/>
        <w:right w:val="none" w:sz="0" w:space="0" w:color="auto"/>
      </w:divBdr>
    </w:div>
    <w:div w:id="1564364400">
      <w:bodyDiv w:val="1"/>
      <w:marLeft w:val="0"/>
      <w:marRight w:val="0"/>
      <w:marTop w:val="0"/>
      <w:marBottom w:val="0"/>
      <w:divBdr>
        <w:top w:val="none" w:sz="0" w:space="0" w:color="auto"/>
        <w:left w:val="none" w:sz="0" w:space="0" w:color="auto"/>
        <w:bottom w:val="none" w:sz="0" w:space="0" w:color="auto"/>
        <w:right w:val="none" w:sz="0" w:space="0" w:color="auto"/>
      </w:divBdr>
    </w:div>
    <w:div w:id="1697390608">
      <w:bodyDiv w:val="1"/>
      <w:marLeft w:val="0"/>
      <w:marRight w:val="0"/>
      <w:marTop w:val="0"/>
      <w:marBottom w:val="0"/>
      <w:divBdr>
        <w:top w:val="none" w:sz="0" w:space="0" w:color="auto"/>
        <w:left w:val="none" w:sz="0" w:space="0" w:color="auto"/>
        <w:bottom w:val="none" w:sz="0" w:space="0" w:color="auto"/>
        <w:right w:val="none" w:sz="0" w:space="0" w:color="auto"/>
      </w:divBdr>
      <w:divsChild>
        <w:div w:id="1622953135">
          <w:marLeft w:val="0"/>
          <w:marRight w:val="0"/>
          <w:marTop w:val="0"/>
          <w:marBottom w:val="0"/>
          <w:divBdr>
            <w:top w:val="none" w:sz="0" w:space="0" w:color="auto"/>
            <w:left w:val="none" w:sz="0" w:space="0" w:color="auto"/>
            <w:bottom w:val="none" w:sz="0" w:space="0" w:color="auto"/>
            <w:right w:val="none" w:sz="0" w:space="0" w:color="auto"/>
          </w:divBdr>
        </w:div>
      </w:divsChild>
    </w:div>
    <w:div w:id="1750497268">
      <w:bodyDiv w:val="1"/>
      <w:marLeft w:val="0"/>
      <w:marRight w:val="0"/>
      <w:marTop w:val="0"/>
      <w:marBottom w:val="0"/>
      <w:divBdr>
        <w:top w:val="none" w:sz="0" w:space="0" w:color="auto"/>
        <w:left w:val="none" w:sz="0" w:space="0" w:color="auto"/>
        <w:bottom w:val="none" w:sz="0" w:space="0" w:color="auto"/>
        <w:right w:val="none" w:sz="0" w:space="0" w:color="auto"/>
      </w:divBdr>
    </w:div>
    <w:div w:id="1900046866">
      <w:bodyDiv w:val="1"/>
      <w:marLeft w:val="0"/>
      <w:marRight w:val="0"/>
      <w:marTop w:val="0"/>
      <w:marBottom w:val="0"/>
      <w:divBdr>
        <w:top w:val="none" w:sz="0" w:space="0" w:color="auto"/>
        <w:left w:val="none" w:sz="0" w:space="0" w:color="auto"/>
        <w:bottom w:val="none" w:sz="0" w:space="0" w:color="auto"/>
        <w:right w:val="none" w:sz="0" w:space="0" w:color="auto"/>
      </w:divBdr>
    </w:div>
    <w:div w:id="1995791689">
      <w:bodyDiv w:val="1"/>
      <w:marLeft w:val="0"/>
      <w:marRight w:val="0"/>
      <w:marTop w:val="0"/>
      <w:marBottom w:val="0"/>
      <w:divBdr>
        <w:top w:val="none" w:sz="0" w:space="0" w:color="auto"/>
        <w:left w:val="none" w:sz="0" w:space="0" w:color="auto"/>
        <w:bottom w:val="none" w:sz="0" w:space="0" w:color="auto"/>
        <w:right w:val="none" w:sz="0" w:space="0" w:color="auto"/>
      </w:divBdr>
      <w:divsChild>
        <w:div w:id="164570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onica.garcia@activis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9A3D691F2D4D9C3E73C75AAA4384" ma:contentTypeVersion="10" ma:contentTypeDescription="Create a new document." ma:contentTypeScope="" ma:versionID="1ce0ddfe08a7eb217e5bab331e5f8f20">
  <xsd:schema xmlns:xsd="http://www.w3.org/2001/XMLSchema" xmlns:xs="http://www.w3.org/2001/XMLSchema" xmlns:p="http://schemas.microsoft.com/office/2006/metadata/properties" xmlns:ns3="fad6decb-d7c2-424d-aa94-81b1775e048a" targetNamespace="http://schemas.microsoft.com/office/2006/metadata/properties" ma:root="true" ma:fieldsID="f9759f67aaf605d23ebfd275d4bfbe01" ns3:_="">
    <xsd:import namespace="fad6decb-d7c2-424d-aa94-81b1775e0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decb-d7c2-424d-aa94-81b1775e0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E6D09-883D-461C-8C53-700B0F185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decb-d7c2-424d-aa94-81b1775e0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C781F-D2C0-49F4-8EE0-2D20ED41E429}">
  <ds:schemaRefs>
    <ds:schemaRef ds:uri="http://schemas.microsoft.com/sharepoint/v3/contenttype/forms"/>
  </ds:schemaRefs>
</ds:datastoreItem>
</file>

<file path=customXml/itemProps3.xml><?xml version="1.0" encoding="utf-8"?>
<ds:datastoreItem xmlns:ds="http://schemas.openxmlformats.org/officeDocument/2006/customXml" ds:itemID="{44DF29DC-516B-4173-AF87-7FB7E7379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8120</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Monica</dc:creator>
  <cp:keywords/>
  <dc:description/>
  <cp:lastModifiedBy>Garcia, Monica</cp:lastModifiedBy>
  <cp:revision>3</cp:revision>
  <dcterms:created xsi:type="dcterms:W3CDTF">2019-12-03T18:09:00Z</dcterms:created>
  <dcterms:modified xsi:type="dcterms:W3CDTF">2020-06-03T13:49:00Z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0x01010057179A3D691F2D4D9C3E73C75AAA4384</vt:lpwstr>
  </property>
</Properties>
</file>