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7F967" w14:textId="24011A06" w:rsidR="004721FD" w:rsidRPr="004721FD" w:rsidRDefault="004721FD" w:rsidP="004721FD">
      <w:pPr>
        <w:jc w:val="center"/>
        <w:rPr>
          <w:rFonts w:ascii="Palatino Linotype" w:eastAsia="Calibri" w:hAnsi="Palatino Linotype" w:cstheme="majorHAnsi"/>
          <w:b/>
          <w:sz w:val="28"/>
          <w:szCs w:val="28"/>
          <w:lang w:val="es-ES"/>
        </w:rPr>
      </w:pPr>
      <w:r w:rsidRPr="004721FD">
        <w:rPr>
          <w:rFonts w:ascii="Palatino Linotype" w:eastAsia="Calibri" w:hAnsi="Palatino Linotype" w:cstheme="majorHAnsi"/>
          <w:b/>
          <w:sz w:val="28"/>
          <w:szCs w:val="28"/>
          <w:lang w:val="es-ES"/>
        </w:rPr>
        <w:t>LA BETA DE</w:t>
      </w:r>
      <w:r w:rsidRPr="004721FD">
        <w:rPr>
          <w:rFonts w:ascii="Palatino Linotype" w:eastAsia="Calibri" w:hAnsi="Palatino Linotype" w:cstheme="majorHAnsi"/>
          <w:b/>
          <w:i/>
          <w:iCs/>
          <w:sz w:val="28"/>
          <w:szCs w:val="28"/>
          <w:lang w:val="es-ES"/>
        </w:rPr>
        <w:t xml:space="preserve"> CALL OF DUTY: MODERN WARFARE </w:t>
      </w:r>
      <w:r w:rsidRPr="004721FD">
        <w:rPr>
          <w:rFonts w:ascii="Palatino Linotype" w:eastAsia="Calibri" w:hAnsi="Palatino Linotype" w:cstheme="majorHAnsi"/>
          <w:b/>
          <w:sz w:val="28"/>
          <w:szCs w:val="28"/>
          <w:lang w:val="es-ES"/>
        </w:rPr>
        <w:t>HA REGISTRADO LOS MEJORES DATOS EN LA HISTORIA DE LA FRANQUICIA</w:t>
      </w:r>
    </w:p>
    <w:p w14:paraId="2B47C18E" w14:textId="77777777" w:rsidR="004721FD" w:rsidRPr="00EE2BAD" w:rsidRDefault="004721FD" w:rsidP="004721FD">
      <w:pPr>
        <w:jc w:val="center"/>
        <w:rPr>
          <w:rFonts w:ascii="Palatino Linotype" w:eastAsia="Calibri" w:hAnsi="Palatino Linotype" w:cstheme="majorHAnsi"/>
          <w:i/>
          <w:sz w:val="22"/>
          <w:szCs w:val="22"/>
          <w:lang w:val="es-ES"/>
        </w:rPr>
      </w:pPr>
    </w:p>
    <w:p w14:paraId="7AD935F4" w14:textId="24482741" w:rsidR="004721FD" w:rsidRPr="0042449A" w:rsidRDefault="004721FD" w:rsidP="004721FD">
      <w:pPr>
        <w:jc w:val="center"/>
        <w:rPr>
          <w:rFonts w:ascii="Palatino Linotype" w:eastAsia="Calibri" w:hAnsi="Palatino Linotype" w:cstheme="majorHAnsi"/>
          <w:i/>
          <w:sz w:val="22"/>
          <w:szCs w:val="22"/>
          <w:lang w:val="es-ES"/>
        </w:rPr>
      </w:pPr>
      <w:r>
        <w:rPr>
          <w:rFonts w:ascii="Palatino Linotype" w:eastAsia="Calibri" w:hAnsi="Palatino Linotype" w:cstheme="majorHAnsi"/>
          <w:i/>
          <w:sz w:val="22"/>
          <w:szCs w:val="22"/>
          <w:lang w:val="es-ES"/>
        </w:rPr>
        <w:t xml:space="preserve">Se alcanza el mejor registro en lo referente a números de usuarios, horas jugadas y </w:t>
      </w:r>
      <w:proofErr w:type="spellStart"/>
      <w:r>
        <w:rPr>
          <w:rFonts w:ascii="Palatino Linotype" w:eastAsia="Calibri" w:hAnsi="Palatino Linotype" w:cstheme="majorHAnsi"/>
          <w:i/>
          <w:sz w:val="22"/>
          <w:szCs w:val="22"/>
          <w:lang w:val="es-ES"/>
        </w:rPr>
        <w:t>peak</w:t>
      </w:r>
      <w:proofErr w:type="spellEnd"/>
      <w:r>
        <w:rPr>
          <w:rFonts w:ascii="Palatino Linotype" w:eastAsia="Calibri" w:hAnsi="Palatino Linotype" w:cstheme="majorHAnsi"/>
          <w:i/>
          <w:sz w:val="22"/>
          <w:szCs w:val="22"/>
          <w:lang w:val="es-ES"/>
        </w:rPr>
        <w:t xml:space="preserve"> </w:t>
      </w:r>
      <w:proofErr w:type="spellStart"/>
      <w:r>
        <w:rPr>
          <w:rFonts w:ascii="Palatino Linotype" w:eastAsia="Calibri" w:hAnsi="Palatino Linotype" w:cstheme="majorHAnsi"/>
          <w:i/>
          <w:sz w:val="22"/>
          <w:szCs w:val="22"/>
          <w:lang w:val="es-ES"/>
        </w:rPr>
        <w:t>concurrents</w:t>
      </w:r>
      <w:proofErr w:type="spellEnd"/>
    </w:p>
    <w:p w14:paraId="79F7DBE1" w14:textId="77777777" w:rsidR="004721FD" w:rsidRPr="0042449A" w:rsidRDefault="004721FD" w:rsidP="004721FD">
      <w:pPr>
        <w:jc w:val="center"/>
        <w:rPr>
          <w:rFonts w:ascii="Palatino Linotype" w:eastAsia="Calibri" w:hAnsi="Palatino Linotype" w:cstheme="majorHAnsi"/>
          <w:i/>
          <w:sz w:val="22"/>
          <w:szCs w:val="22"/>
          <w:lang w:val="es-ES"/>
        </w:rPr>
      </w:pPr>
    </w:p>
    <w:p w14:paraId="258540F4" w14:textId="77777777" w:rsidR="004721FD" w:rsidRDefault="004721FD" w:rsidP="004721FD">
      <w:pPr>
        <w:jc w:val="center"/>
        <w:rPr>
          <w:rFonts w:ascii="Palatino Linotype" w:eastAsia="Calibri" w:hAnsi="Palatino Linotype" w:cstheme="majorHAnsi"/>
          <w:i/>
          <w:sz w:val="22"/>
          <w:szCs w:val="22"/>
          <w:lang w:val="es-ES"/>
        </w:rPr>
      </w:pPr>
      <w:r w:rsidRPr="0042449A">
        <w:rPr>
          <w:rFonts w:ascii="Palatino Linotype" w:eastAsia="Calibri" w:hAnsi="Palatino Linotype" w:cstheme="majorHAnsi"/>
          <w:i/>
          <w:sz w:val="22"/>
          <w:szCs w:val="22"/>
          <w:lang w:val="es-ES"/>
        </w:rPr>
        <w:t>Los fan</w:t>
      </w:r>
      <w:r>
        <w:rPr>
          <w:rFonts w:ascii="Palatino Linotype" w:eastAsia="Calibri" w:hAnsi="Palatino Linotype" w:cstheme="majorHAnsi"/>
          <w:i/>
          <w:sz w:val="22"/>
          <w:szCs w:val="22"/>
          <w:lang w:val="es-ES"/>
        </w:rPr>
        <w:t>s</w:t>
      </w:r>
      <w:r w:rsidRPr="0042449A">
        <w:rPr>
          <w:rFonts w:ascii="Palatino Linotype" w:eastAsia="Calibri" w:hAnsi="Palatino Linotype" w:cstheme="majorHAnsi"/>
          <w:i/>
          <w:sz w:val="22"/>
          <w:szCs w:val="22"/>
          <w:lang w:val="es-ES"/>
        </w:rPr>
        <w:t xml:space="preserve"> de </w:t>
      </w:r>
      <w:proofErr w:type="spellStart"/>
      <w:r w:rsidRPr="0042449A">
        <w:rPr>
          <w:rFonts w:ascii="Palatino Linotype" w:eastAsia="Calibri" w:hAnsi="Palatino Linotype" w:cstheme="majorHAnsi"/>
          <w:i/>
          <w:sz w:val="22"/>
          <w:szCs w:val="22"/>
          <w:lang w:val="es-ES"/>
        </w:rPr>
        <w:t>Call</w:t>
      </w:r>
      <w:proofErr w:type="spellEnd"/>
      <w:r w:rsidRPr="0042449A">
        <w:rPr>
          <w:rFonts w:ascii="Palatino Linotype" w:eastAsia="Calibri" w:hAnsi="Palatino Linotype" w:cstheme="majorHAnsi"/>
          <w:i/>
          <w:sz w:val="22"/>
          <w:szCs w:val="22"/>
          <w:lang w:val="es-ES"/>
        </w:rPr>
        <w:t xml:space="preserve"> </w:t>
      </w:r>
      <w:proofErr w:type="spellStart"/>
      <w:r w:rsidRPr="0042449A">
        <w:rPr>
          <w:rFonts w:ascii="Palatino Linotype" w:eastAsia="Calibri" w:hAnsi="Palatino Linotype" w:cstheme="majorHAnsi"/>
          <w:i/>
          <w:sz w:val="22"/>
          <w:szCs w:val="22"/>
          <w:lang w:val="es-ES"/>
        </w:rPr>
        <w:t>of</w:t>
      </w:r>
      <w:proofErr w:type="spellEnd"/>
      <w:r w:rsidRPr="0042449A">
        <w:rPr>
          <w:rFonts w:ascii="Palatino Linotype" w:eastAsia="Calibri" w:hAnsi="Palatino Linotype" w:cstheme="majorHAnsi"/>
          <w:i/>
          <w:sz w:val="22"/>
          <w:szCs w:val="22"/>
          <w:lang w:val="es-ES"/>
        </w:rPr>
        <w:t xml:space="preserve"> </w:t>
      </w:r>
      <w:proofErr w:type="spellStart"/>
      <w:r w:rsidRPr="0042449A">
        <w:rPr>
          <w:rFonts w:ascii="Palatino Linotype" w:eastAsia="Calibri" w:hAnsi="Palatino Linotype" w:cstheme="majorHAnsi"/>
          <w:i/>
          <w:sz w:val="22"/>
          <w:szCs w:val="22"/>
          <w:lang w:val="es-ES"/>
        </w:rPr>
        <w:t>Duty</w:t>
      </w:r>
      <w:proofErr w:type="spellEnd"/>
      <w:r w:rsidRPr="0042449A">
        <w:rPr>
          <w:rFonts w:ascii="Palatino Linotype" w:eastAsia="Calibri" w:hAnsi="Palatino Linotype" w:cstheme="majorHAnsi"/>
          <w:i/>
          <w:sz w:val="22"/>
          <w:szCs w:val="22"/>
          <w:lang w:val="es-ES"/>
        </w:rPr>
        <w:t xml:space="preserve"> responden masivamente al crossplay de la Beta; </w:t>
      </w:r>
    </w:p>
    <w:p w14:paraId="2E7D86A8" w14:textId="670D0998" w:rsidR="00E300C3" w:rsidRDefault="004721FD" w:rsidP="004721FD">
      <w:pPr>
        <w:jc w:val="center"/>
        <w:rPr>
          <w:rFonts w:ascii="Palatino Linotype" w:eastAsia="Calibri" w:hAnsi="Palatino Linotype" w:cstheme="majorHAnsi"/>
          <w:i/>
          <w:sz w:val="22"/>
          <w:szCs w:val="22"/>
          <w:lang w:val="es-ES"/>
        </w:rPr>
      </w:pPr>
      <w:r>
        <w:rPr>
          <w:rFonts w:ascii="Palatino Linotype" w:eastAsia="Calibri" w:hAnsi="Palatino Linotype" w:cstheme="majorHAnsi"/>
          <w:i/>
          <w:sz w:val="22"/>
          <w:szCs w:val="22"/>
          <w:lang w:val="es-ES"/>
        </w:rPr>
        <w:t>e</w:t>
      </w:r>
      <w:r w:rsidRPr="0042449A">
        <w:rPr>
          <w:rFonts w:ascii="Palatino Linotype" w:eastAsia="Calibri" w:hAnsi="Palatino Linotype" w:cstheme="majorHAnsi"/>
          <w:i/>
          <w:sz w:val="22"/>
          <w:szCs w:val="22"/>
          <w:lang w:val="es-ES"/>
        </w:rPr>
        <w:t>l título se lanzar</w:t>
      </w:r>
      <w:r>
        <w:rPr>
          <w:rFonts w:ascii="Palatino Linotype" w:eastAsia="Calibri" w:hAnsi="Palatino Linotype" w:cstheme="majorHAnsi"/>
          <w:i/>
          <w:sz w:val="22"/>
          <w:szCs w:val="22"/>
          <w:lang w:val="es-ES"/>
        </w:rPr>
        <w:t xml:space="preserve">á a nivel mundial el 25 de </w:t>
      </w:r>
      <w:proofErr w:type="gramStart"/>
      <w:r>
        <w:rPr>
          <w:rFonts w:ascii="Palatino Linotype" w:eastAsia="Calibri" w:hAnsi="Palatino Linotype" w:cstheme="majorHAnsi"/>
          <w:i/>
          <w:sz w:val="22"/>
          <w:szCs w:val="22"/>
          <w:lang w:val="es-ES"/>
        </w:rPr>
        <w:t>Octubre</w:t>
      </w:r>
      <w:proofErr w:type="gramEnd"/>
    </w:p>
    <w:p w14:paraId="51172690" w14:textId="77777777" w:rsidR="00E300C3" w:rsidRDefault="00E300C3" w:rsidP="00565453">
      <w:pPr>
        <w:spacing w:line="276" w:lineRule="auto"/>
        <w:jc w:val="both"/>
        <w:rPr>
          <w:rFonts w:ascii="Palatino Linotype" w:hAnsi="Palatino Linotype" w:cs="Arial"/>
          <w:b/>
          <w:bCs/>
          <w:sz w:val="22"/>
          <w:szCs w:val="22"/>
          <w:lang w:val="es-ES"/>
        </w:rPr>
      </w:pPr>
    </w:p>
    <w:p w14:paraId="63922EB8" w14:textId="1FAB0FDD" w:rsidR="00270830" w:rsidRPr="004721FD" w:rsidRDefault="0018331D" w:rsidP="004721FD">
      <w:pPr>
        <w:spacing w:line="276" w:lineRule="auto"/>
        <w:jc w:val="both"/>
        <w:rPr>
          <w:rFonts w:ascii="Palatino Linotype" w:eastAsia="Calibri" w:hAnsi="Palatino Linotype" w:cstheme="majorHAnsi"/>
          <w:sz w:val="22"/>
          <w:szCs w:val="22"/>
          <w:lang w:val="es-ES"/>
        </w:rPr>
      </w:pPr>
      <w:r w:rsidRPr="004721FD">
        <w:rPr>
          <w:rFonts w:ascii="Palatino Linotype" w:hAnsi="Palatino Linotype" w:cs="Arial"/>
          <w:b/>
          <w:bCs/>
          <w:sz w:val="22"/>
          <w:szCs w:val="22"/>
          <w:lang w:val="es-ES"/>
        </w:rPr>
        <w:t>Madrid</w:t>
      </w:r>
      <w:r w:rsidR="00677740" w:rsidRPr="004721FD">
        <w:rPr>
          <w:rFonts w:ascii="Palatino Linotype" w:hAnsi="Palatino Linotype" w:cs="Arial"/>
          <w:b/>
          <w:bCs/>
          <w:sz w:val="22"/>
          <w:szCs w:val="22"/>
          <w:lang w:val="es-ES"/>
        </w:rPr>
        <w:t>,</w:t>
      </w:r>
      <w:r w:rsidRPr="004721FD">
        <w:rPr>
          <w:rFonts w:ascii="Palatino Linotype" w:hAnsi="Palatino Linotype" w:cs="Arial"/>
          <w:b/>
          <w:bCs/>
          <w:sz w:val="22"/>
          <w:szCs w:val="22"/>
          <w:lang w:val="es-ES"/>
        </w:rPr>
        <w:t xml:space="preserve"> </w:t>
      </w:r>
      <w:r w:rsidR="003948D9">
        <w:rPr>
          <w:rFonts w:ascii="Palatino Linotype" w:hAnsi="Palatino Linotype" w:cs="Arial"/>
          <w:b/>
          <w:bCs/>
          <w:sz w:val="22"/>
          <w:szCs w:val="22"/>
          <w:lang w:val="es-ES"/>
        </w:rPr>
        <w:t>25</w:t>
      </w:r>
      <w:r w:rsidRPr="004721FD">
        <w:rPr>
          <w:rFonts w:ascii="Palatino Linotype" w:hAnsi="Palatino Linotype" w:cs="Arial"/>
          <w:b/>
          <w:bCs/>
          <w:sz w:val="22"/>
          <w:szCs w:val="22"/>
          <w:lang w:val="es-ES"/>
        </w:rPr>
        <w:t xml:space="preserve"> de septiembre de 2019</w:t>
      </w:r>
      <w:r w:rsidR="00677740" w:rsidRPr="004721FD">
        <w:rPr>
          <w:rFonts w:ascii="Palatino Linotype" w:hAnsi="Palatino Linotype" w:cs="Arial"/>
          <w:b/>
          <w:bCs/>
          <w:sz w:val="22"/>
          <w:szCs w:val="22"/>
          <w:lang w:val="es-ES"/>
        </w:rPr>
        <w:t xml:space="preserve"> –</w:t>
      </w:r>
      <w:r w:rsidRPr="004721FD">
        <w:rPr>
          <w:rFonts w:ascii="Palatino Linotype" w:eastAsia="Times New Roman" w:hAnsi="Palatino Linotype" w:cs="Courier New"/>
          <w:sz w:val="22"/>
          <w:szCs w:val="22"/>
          <w:lang w:val="es-ES"/>
        </w:rPr>
        <w:t xml:space="preserve"> </w:t>
      </w:r>
      <w:r w:rsidR="00270830" w:rsidRPr="004721FD">
        <w:rPr>
          <w:rFonts w:ascii="Palatino Linotype" w:hAnsi="Palatino Linotype" w:cs="Arial"/>
          <w:sz w:val="22"/>
          <w:szCs w:val="22"/>
          <w:lang w:val="es-ES"/>
        </w:rPr>
        <w:t xml:space="preserve">Activision anuncia en el día de hoy que la reciente Beta de </w:t>
      </w:r>
      <w:proofErr w:type="spellStart"/>
      <w:r w:rsidR="00270830" w:rsidRPr="004721FD">
        <w:rPr>
          <w:rFonts w:ascii="Palatino Linotype" w:eastAsia="Calibri" w:hAnsi="Palatino Linotype" w:cstheme="majorHAnsi"/>
          <w:i/>
          <w:sz w:val="22"/>
          <w:szCs w:val="22"/>
          <w:lang w:val="es-ES"/>
        </w:rPr>
        <w:t>Call</w:t>
      </w:r>
      <w:proofErr w:type="spellEnd"/>
      <w:r w:rsidR="00270830" w:rsidRPr="004721FD">
        <w:rPr>
          <w:rFonts w:ascii="Palatino Linotype" w:eastAsia="Calibri" w:hAnsi="Palatino Linotype" w:cstheme="majorHAnsi"/>
          <w:i/>
          <w:sz w:val="22"/>
          <w:szCs w:val="22"/>
          <w:lang w:val="es-ES"/>
        </w:rPr>
        <w:t xml:space="preserve"> </w:t>
      </w:r>
      <w:proofErr w:type="spellStart"/>
      <w:r w:rsidR="00270830" w:rsidRPr="004721FD">
        <w:rPr>
          <w:rFonts w:ascii="Palatino Linotype" w:eastAsia="Calibri" w:hAnsi="Palatino Linotype" w:cstheme="majorHAnsi"/>
          <w:i/>
          <w:sz w:val="22"/>
          <w:szCs w:val="22"/>
          <w:lang w:val="es-ES"/>
        </w:rPr>
        <w:t>of</w:t>
      </w:r>
      <w:proofErr w:type="spellEnd"/>
      <w:r w:rsidR="00270830" w:rsidRPr="004721FD">
        <w:rPr>
          <w:rFonts w:ascii="Palatino Linotype" w:eastAsia="Calibri" w:hAnsi="Palatino Linotype" w:cstheme="majorHAnsi"/>
          <w:i/>
          <w:sz w:val="22"/>
          <w:szCs w:val="22"/>
          <w:lang w:val="es-ES"/>
        </w:rPr>
        <w:t xml:space="preserve"> </w:t>
      </w:r>
      <w:proofErr w:type="spellStart"/>
      <w:r w:rsidR="00270830" w:rsidRPr="004721FD">
        <w:rPr>
          <w:rFonts w:ascii="Palatino Linotype" w:eastAsia="Calibri" w:hAnsi="Palatino Linotype" w:cstheme="majorHAnsi"/>
          <w:i/>
          <w:sz w:val="22"/>
          <w:szCs w:val="22"/>
          <w:lang w:val="es-ES"/>
        </w:rPr>
        <w:t>Duty</w:t>
      </w:r>
      <w:proofErr w:type="spellEnd"/>
      <w:r w:rsidR="00270830" w:rsidRPr="004721FD">
        <w:rPr>
          <w:rFonts w:ascii="Palatino Linotype" w:eastAsia="Calibri" w:hAnsi="Palatino Linotype" w:cstheme="majorHAnsi"/>
          <w:i/>
          <w:sz w:val="22"/>
          <w:szCs w:val="22"/>
          <w:lang w:val="es-ES"/>
        </w:rPr>
        <w:t xml:space="preserve">®: Modern </w:t>
      </w:r>
      <w:proofErr w:type="spellStart"/>
      <w:r w:rsidR="00270830" w:rsidRPr="004721FD">
        <w:rPr>
          <w:rFonts w:ascii="Palatino Linotype" w:eastAsia="Calibri" w:hAnsi="Palatino Linotype" w:cstheme="majorHAnsi"/>
          <w:i/>
          <w:sz w:val="22"/>
          <w:szCs w:val="22"/>
          <w:lang w:val="es-ES"/>
        </w:rPr>
        <w:t>Warfare</w:t>
      </w:r>
      <w:proofErr w:type="spellEnd"/>
      <w:r w:rsidR="00270830" w:rsidRPr="004721FD">
        <w:rPr>
          <w:rFonts w:ascii="Palatino Linotype" w:eastAsia="Calibri" w:hAnsi="Palatino Linotype" w:cstheme="majorHAnsi"/>
          <w:i/>
          <w:sz w:val="22"/>
          <w:szCs w:val="22"/>
          <w:lang w:val="es-ES"/>
        </w:rPr>
        <w:t xml:space="preserve">® </w:t>
      </w:r>
      <w:r w:rsidR="00270830" w:rsidRPr="004721FD">
        <w:rPr>
          <w:rFonts w:ascii="Palatino Linotype" w:eastAsia="Calibri" w:hAnsi="Palatino Linotype" w:cstheme="majorHAnsi"/>
          <w:sz w:val="22"/>
          <w:szCs w:val="22"/>
          <w:lang w:val="es-ES"/>
        </w:rPr>
        <w:t xml:space="preserve">ha sido la más grande en la historia de </w:t>
      </w:r>
      <w:proofErr w:type="spellStart"/>
      <w:r w:rsidR="00270830" w:rsidRPr="004721FD">
        <w:rPr>
          <w:rFonts w:ascii="Palatino Linotype" w:eastAsia="Calibri" w:hAnsi="Palatino Linotype" w:cstheme="majorHAnsi"/>
          <w:i/>
          <w:iCs/>
          <w:sz w:val="22"/>
          <w:szCs w:val="22"/>
          <w:lang w:val="es-ES"/>
        </w:rPr>
        <w:t>Call</w:t>
      </w:r>
      <w:proofErr w:type="spellEnd"/>
      <w:r w:rsidR="00270830" w:rsidRPr="004721FD">
        <w:rPr>
          <w:rFonts w:ascii="Palatino Linotype" w:eastAsia="Calibri" w:hAnsi="Palatino Linotype" w:cstheme="majorHAnsi"/>
          <w:i/>
          <w:iCs/>
          <w:sz w:val="22"/>
          <w:szCs w:val="22"/>
          <w:lang w:val="es-ES"/>
        </w:rPr>
        <w:t xml:space="preserve"> </w:t>
      </w:r>
      <w:proofErr w:type="spellStart"/>
      <w:r w:rsidR="00270830" w:rsidRPr="004721FD">
        <w:rPr>
          <w:rFonts w:ascii="Palatino Linotype" w:eastAsia="Calibri" w:hAnsi="Palatino Linotype" w:cstheme="majorHAnsi"/>
          <w:i/>
          <w:iCs/>
          <w:sz w:val="22"/>
          <w:szCs w:val="22"/>
          <w:lang w:val="es-ES"/>
        </w:rPr>
        <w:t>of</w:t>
      </w:r>
      <w:proofErr w:type="spellEnd"/>
      <w:r w:rsidR="00270830" w:rsidRPr="004721FD">
        <w:rPr>
          <w:rFonts w:ascii="Palatino Linotype" w:eastAsia="Calibri" w:hAnsi="Palatino Linotype" w:cstheme="majorHAnsi"/>
          <w:i/>
          <w:iCs/>
          <w:sz w:val="22"/>
          <w:szCs w:val="22"/>
          <w:lang w:val="es-ES"/>
        </w:rPr>
        <w:t xml:space="preserve"> </w:t>
      </w:r>
      <w:proofErr w:type="spellStart"/>
      <w:r w:rsidR="00270830" w:rsidRPr="004721FD">
        <w:rPr>
          <w:rFonts w:ascii="Palatino Linotype" w:eastAsia="Calibri" w:hAnsi="Palatino Linotype" w:cstheme="majorHAnsi"/>
          <w:i/>
          <w:iCs/>
          <w:sz w:val="22"/>
          <w:szCs w:val="22"/>
          <w:lang w:val="es-ES"/>
        </w:rPr>
        <w:t>Duty</w:t>
      </w:r>
      <w:proofErr w:type="spellEnd"/>
      <w:r w:rsidR="00270830" w:rsidRPr="004721FD">
        <w:rPr>
          <w:rFonts w:ascii="Palatino Linotype" w:eastAsia="Calibri" w:hAnsi="Palatino Linotype" w:cstheme="majorHAnsi"/>
          <w:sz w:val="22"/>
          <w:szCs w:val="22"/>
          <w:lang w:val="es-ES"/>
        </w:rPr>
        <w:t xml:space="preserve">, ofreciendo el mayor número de usuarios, horas jugadas y </w:t>
      </w:r>
      <w:proofErr w:type="spellStart"/>
      <w:r w:rsidR="00270830" w:rsidRPr="004721FD">
        <w:rPr>
          <w:rFonts w:ascii="Palatino Linotype" w:eastAsia="Calibri" w:hAnsi="Palatino Linotype" w:cstheme="majorHAnsi"/>
          <w:sz w:val="22"/>
          <w:szCs w:val="22"/>
          <w:lang w:val="es-ES"/>
        </w:rPr>
        <w:t>peak</w:t>
      </w:r>
      <w:proofErr w:type="spellEnd"/>
      <w:r w:rsidR="00270830" w:rsidRPr="004721FD">
        <w:rPr>
          <w:rFonts w:ascii="Palatino Linotype" w:eastAsia="Calibri" w:hAnsi="Palatino Linotype" w:cstheme="majorHAnsi"/>
          <w:sz w:val="22"/>
          <w:szCs w:val="22"/>
          <w:lang w:val="es-ES"/>
        </w:rPr>
        <w:t xml:space="preserve"> </w:t>
      </w:r>
      <w:proofErr w:type="spellStart"/>
      <w:r w:rsidR="00270830" w:rsidRPr="004721FD">
        <w:rPr>
          <w:rFonts w:ascii="Palatino Linotype" w:eastAsia="Calibri" w:hAnsi="Palatino Linotype" w:cstheme="majorHAnsi"/>
          <w:sz w:val="22"/>
          <w:szCs w:val="22"/>
          <w:lang w:val="es-ES"/>
        </w:rPr>
        <w:t>concurrent</w:t>
      </w:r>
      <w:proofErr w:type="spellEnd"/>
      <w:r w:rsidR="00270830" w:rsidRPr="004721FD">
        <w:rPr>
          <w:rFonts w:ascii="Palatino Linotype" w:eastAsia="Calibri" w:hAnsi="Palatino Linotype" w:cstheme="majorHAnsi"/>
          <w:sz w:val="22"/>
          <w:szCs w:val="22"/>
          <w:lang w:val="es-ES"/>
        </w:rPr>
        <w:t xml:space="preserve"> entre los jugadores de PlayStation 4, Xbox </w:t>
      </w:r>
      <w:proofErr w:type="spellStart"/>
      <w:r w:rsidR="00270830" w:rsidRPr="004721FD">
        <w:rPr>
          <w:rFonts w:ascii="Palatino Linotype" w:eastAsia="Calibri" w:hAnsi="Palatino Linotype" w:cstheme="majorHAnsi"/>
          <w:sz w:val="22"/>
          <w:szCs w:val="22"/>
          <w:lang w:val="es-ES"/>
        </w:rPr>
        <w:t>One</w:t>
      </w:r>
      <w:proofErr w:type="spellEnd"/>
      <w:r w:rsidR="00270830" w:rsidRPr="004721FD">
        <w:rPr>
          <w:rFonts w:ascii="Palatino Linotype" w:eastAsia="Calibri" w:hAnsi="Palatino Linotype" w:cstheme="majorHAnsi"/>
          <w:sz w:val="22"/>
          <w:szCs w:val="22"/>
          <w:lang w:val="es-ES"/>
        </w:rPr>
        <w:t xml:space="preserve"> y PC. </w:t>
      </w:r>
    </w:p>
    <w:p w14:paraId="7A17297F" w14:textId="77777777" w:rsidR="00270830" w:rsidRPr="004721FD" w:rsidRDefault="00270830" w:rsidP="004721FD">
      <w:pPr>
        <w:spacing w:line="276" w:lineRule="auto"/>
        <w:jc w:val="both"/>
        <w:rPr>
          <w:rFonts w:ascii="Palatino Linotype" w:eastAsia="Calibri" w:hAnsi="Palatino Linotype" w:cstheme="majorHAnsi"/>
          <w:sz w:val="22"/>
          <w:szCs w:val="22"/>
          <w:lang w:val="es-ES"/>
        </w:rPr>
      </w:pPr>
    </w:p>
    <w:p w14:paraId="659FF97A" w14:textId="40A00693" w:rsidR="00270830" w:rsidRPr="004721FD" w:rsidRDefault="00270830" w:rsidP="004721FD">
      <w:pPr>
        <w:spacing w:line="276" w:lineRule="auto"/>
        <w:jc w:val="both"/>
        <w:rPr>
          <w:rFonts w:ascii="Palatino Linotype" w:eastAsia="Calibri" w:hAnsi="Palatino Linotype" w:cstheme="majorHAnsi"/>
          <w:sz w:val="22"/>
          <w:szCs w:val="22"/>
          <w:lang w:val="es-ES"/>
        </w:rPr>
      </w:pPr>
      <w:r w:rsidRPr="004721FD">
        <w:rPr>
          <w:rFonts w:ascii="Palatino Linotype" w:eastAsia="Calibri" w:hAnsi="Palatino Linotype" w:cstheme="majorHAnsi"/>
          <w:sz w:val="22"/>
          <w:szCs w:val="22"/>
          <w:lang w:val="es-ES"/>
        </w:rPr>
        <w:t xml:space="preserve">Millones de jugadores descargaron y disfrutaron de la Beta, que estuvo disponible durante dos fines de semana consecutivos, comenzando el 12 de septiembre y finalizando el 23 del mimo mes. La Beta incluía, por primera vez en la historia de la franquicia, la posibilidad de disfrutar de la funcionalidad crossplay entre jugadores de PS4, Xbox </w:t>
      </w:r>
      <w:proofErr w:type="spellStart"/>
      <w:r w:rsidRPr="004721FD">
        <w:rPr>
          <w:rFonts w:ascii="Palatino Linotype" w:eastAsia="Calibri" w:hAnsi="Palatino Linotype" w:cstheme="majorHAnsi"/>
          <w:sz w:val="22"/>
          <w:szCs w:val="22"/>
          <w:lang w:val="es-ES"/>
        </w:rPr>
        <w:t>One</w:t>
      </w:r>
      <w:proofErr w:type="spellEnd"/>
      <w:r w:rsidRPr="004721FD">
        <w:rPr>
          <w:rFonts w:ascii="Palatino Linotype" w:eastAsia="Calibri" w:hAnsi="Palatino Linotype" w:cstheme="majorHAnsi"/>
          <w:sz w:val="22"/>
          <w:szCs w:val="22"/>
          <w:lang w:val="es-ES"/>
        </w:rPr>
        <w:t xml:space="preserve"> y PC.</w:t>
      </w:r>
    </w:p>
    <w:p w14:paraId="45329F67" w14:textId="77777777" w:rsidR="00270830" w:rsidRPr="004721FD" w:rsidRDefault="00270830" w:rsidP="004721FD">
      <w:pPr>
        <w:spacing w:line="276" w:lineRule="auto"/>
        <w:jc w:val="both"/>
        <w:rPr>
          <w:rFonts w:ascii="Palatino Linotype" w:eastAsia="Calibri" w:hAnsi="Palatino Linotype" w:cstheme="majorHAnsi"/>
          <w:sz w:val="22"/>
          <w:szCs w:val="22"/>
          <w:lang w:val="es-ES"/>
        </w:rPr>
      </w:pPr>
    </w:p>
    <w:p w14:paraId="421A0357" w14:textId="5BD668B3" w:rsidR="00270830" w:rsidRPr="004721FD" w:rsidRDefault="00270830" w:rsidP="004721FD">
      <w:pPr>
        <w:spacing w:line="276" w:lineRule="auto"/>
        <w:jc w:val="both"/>
        <w:rPr>
          <w:rFonts w:ascii="Palatino Linotype" w:eastAsia="Times New Roman" w:hAnsi="Palatino Linotype" w:cs="Calibri"/>
          <w:color w:val="000000"/>
          <w:sz w:val="22"/>
          <w:szCs w:val="22"/>
          <w:shd w:val="clear" w:color="auto" w:fill="FFFFFF"/>
          <w:lang w:val="es-ES"/>
        </w:rPr>
      </w:pPr>
      <w:r w:rsidRPr="004721FD">
        <w:rPr>
          <w:rFonts w:ascii="Palatino Linotype" w:eastAsia="Times New Roman" w:hAnsi="Palatino Linotype" w:cs="Calibri"/>
          <w:color w:val="000000"/>
          <w:sz w:val="22"/>
          <w:szCs w:val="22"/>
          <w:shd w:val="clear" w:color="auto" w:fill="FFFFFF"/>
          <w:lang w:val="es-ES"/>
        </w:rPr>
        <w:t>"Estamos centrados en ofrecer la mejor experiencia online posible, y eso incluye unir a la comunidad gracias a la opción crossplay", ha men</w:t>
      </w:r>
      <w:r w:rsidR="00C8671E">
        <w:rPr>
          <w:rFonts w:ascii="Palatino Linotype" w:eastAsia="Times New Roman" w:hAnsi="Palatino Linotype" w:cs="Calibri"/>
          <w:color w:val="000000"/>
          <w:sz w:val="22"/>
          <w:szCs w:val="22"/>
          <w:shd w:val="clear" w:color="auto" w:fill="FFFFFF"/>
          <w:lang w:val="es-ES"/>
        </w:rPr>
        <w:t>c</w:t>
      </w:r>
      <w:r w:rsidRPr="004721FD">
        <w:rPr>
          <w:rFonts w:ascii="Palatino Linotype" w:eastAsia="Times New Roman" w:hAnsi="Palatino Linotype" w:cs="Calibri"/>
          <w:color w:val="000000"/>
          <w:sz w:val="22"/>
          <w:szCs w:val="22"/>
          <w:shd w:val="clear" w:color="auto" w:fill="FFFFFF"/>
          <w:lang w:val="es-ES"/>
        </w:rPr>
        <w:t xml:space="preserve">ionado Patrick Kelly, Director Creativo y </w:t>
      </w:r>
      <w:proofErr w:type="spellStart"/>
      <w:r w:rsidRPr="004721FD">
        <w:rPr>
          <w:rFonts w:ascii="Palatino Linotype" w:eastAsia="Times New Roman" w:hAnsi="Palatino Linotype" w:cs="Calibri"/>
          <w:color w:val="000000"/>
          <w:sz w:val="22"/>
          <w:szCs w:val="22"/>
          <w:shd w:val="clear" w:color="auto" w:fill="FFFFFF"/>
          <w:lang w:val="es-ES"/>
        </w:rPr>
        <w:t>co</w:t>
      </w:r>
      <w:proofErr w:type="spellEnd"/>
      <w:r w:rsidRPr="004721FD">
        <w:rPr>
          <w:rFonts w:ascii="Palatino Linotype" w:eastAsia="Times New Roman" w:hAnsi="Palatino Linotype" w:cs="Calibri"/>
          <w:color w:val="000000"/>
          <w:sz w:val="22"/>
          <w:szCs w:val="22"/>
          <w:shd w:val="clear" w:color="auto" w:fill="FFFFFF"/>
          <w:lang w:val="es-ES"/>
        </w:rPr>
        <w:t xml:space="preserve">-Studio Head de </w:t>
      </w:r>
      <w:proofErr w:type="spellStart"/>
      <w:r w:rsidRPr="004721FD">
        <w:rPr>
          <w:rFonts w:ascii="Palatino Linotype" w:eastAsia="Times New Roman" w:hAnsi="Palatino Linotype" w:cs="Calibri"/>
          <w:color w:val="000000"/>
          <w:sz w:val="22"/>
          <w:szCs w:val="22"/>
          <w:shd w:val="clear" w:color="auto" w:fill="FFFFFF"/>
          <w:lang w:val="es-ES"/>
        </w:rPr>
        <w:t>Infinity</w:t>
      </w:r>
      <w:proofErr w:type="spellEnd"/>
      <w:r w:rsidRPr="004721FD">
        <w:rPr>
          <w:rFonts w:ascii="Palatino Linotype" w:eastAsia="Times New Roman" w:hAnsi="Palatino Linotype" w:cs="Calibri"/>
          <w:color w:val="000000"/>
          <w:sz w:val="22"/>
          <w:szCs w:val="22"/>
          <w:shd w:val="clear" w:color="auto" w:fill="FFFFFF"/>
          <w:lang w:val="es-ES"/>
        </w:rPr>
        <w:t xml:space="preserve"> Ward. “Apreciamos a los jugadores de todo el mundo, que jugaron y compartieron sus comentarios con nosotros. Su apoyo no es solo una inspiración para todo el equipo, sino que también nos proporciona datos y comentarios importantes, que nos ayudan a mejorar la experiencia de cara al lanzamiento ".</w:t>
      </w:r>
    </w:p>
    <w:p w14:paraId="7AFF0109" w14:textId="77777777" w:rsidR="00270830" w:rsidRPr="004721FD" w:rsidRDefault="00270830" w:rsidP="004721FD">
      <w:pPr>
        <w:spacing w:line="276" w:lineRule="auto"/>
        <w:jc w:val="both"/>
        <w:rPr>
          <w:rFonts w:ascii="Palatino Linotype" w:eastAsia="Calibri" w:hAnsi="Palatino Linotype" w:cstheme="majorHAnsi"/>
          <w:sz w:val="22"/>
          <w:szCs w:val="22"/>
          <w:lang w:val="es-ES"/>
        </w:rPr>
      </w:pPr>
      <w:r w:rsidRPr="004721FD" w:rsidDel="003C4A81">
        <w:rPr>
          <w:rFonts w:ascii="Palatino Linotype" w:eastAsia="Times New Roman" w:hAnsi="Palatino Linotype" w:cs="Calibri"/>
          <w:color w:val="000000"/>
          <w:sz w:val="22"/>
          <w:szCs w:val="22"/>
          <w:shd w:val="clear" w:color="auto" w:fill="FFFFFF"/>
          <w:lang w:val="es-ES"/>
        </w:rPr>
        <w:t xml:space="preserve"> </w:t>
      </w:r>
    </w:p>
    <w:p w14:paraId="23D7ADB5" w14:textId="2684EF69" w:rsidR="00270830" w:rsidRPr="004721FD" w:rsidRDefault="00270830" w:rsidP="004721FD">
      <w:pPr>
        <w:spacing w:line="276" w:lineRule="auto"/>
        <w:jc w:val="both"/>
        <w:rPr>
          <w:rFonts w:ascii="Palatino Linotype" w:eastAsia="Calibri" w:hAnsi="Palatino Linotype" w:cstheme="majorHAnsi"/>
          <w:sz w:val="22"/>
          <w:szCs w:val="22"/>
          <w:lang w:val="es-ES"/>
        </w:rPr>
      </w:pPr>
      <w:r w:rsidRPr="004721FD">
        <w:rPr>
          <w:rFonts w:ascii="Palatino Linotype" w:eastAsia="Calibri" w:hAnsi="Palatino Linotype" w:cstheme="majorHAnsi"/>
          <w:sz w:val="22"/>
          <w:szCs w:val="22"/>
          <w:lang w:val="es-ES"/>
        </w:rPr>
        <w:t xml:space="preserve">"La respuesta de los fans de </w:t>
      </w:r>
      <w:r w:rsidRPr="004721FD">
        <w:rPr>
          <w:rFonts w:ascii="Palatino Linotype" w:eastAsia="Calibri" w:hAnsi="Palatino Linotype" w:cstheme="majorHAnsi"/>
          <w:i/>
          <w:sz w:val="22"/>
          <w:szCs w:val="22"/>
          <w:lang w:val="es-ES"/>
        </w:rPr>
        <w:t xml:space="preserve">Modern </w:t>
      </w:r>
      <w:proofErr w:type="spellStart"/>
      <w:r w:rsidRPr="004721FD">
        <w:rPr>
          <w:rFonts w:ascii="Palatino Linotype" w:eastAsia="Calibri" w:hAnsi="Palatino Linotype" w:cstheme="majorHAnsi"/>
          <w:i/>
          <w:sz w:val="22"/>
          <w:szCs w:val="22"/>
          <w:lang w:val="es-ES"/>
        </w:rPr>
        <w:t>Warfare</w:t>
      </w:r>
      <w:proofErr w:type="spellEnd"/>
      <w:r w:rsidRPr="004721FD">
        <w:rPr>
          <w:rFonts w:ascii="Palatino Linotype" w:eastAsia="Calibri" w:hAnsi="Palatino Linotype" w:cstheme="majorHAnsi"/>
          <w:sz w:val="22"/>
          <w:szCs w:val="22"/>
          <w:lang w:val="es-ES"/>
        </w:rPr>
        <w:t xml:space="preserve"> ha sido increíble", ha indicado Byron </w:t>
      </w:r>
      <w:proofErr w:type="spellStart"/>
      <w:r w:rsidRPr="004721FD">
        <w:rPr>
          <w:rFonts w:ascii="Palatino Linotype" w:eastAsia="Calibri" w:hAnsi="Palatino Linotype" w:cstheme="majorHAnsi"/>
          <w:sz w:val="22"/>
          <w:szCs w:val="22"/>
          <w:lang w:val="es-ES"/>
        </w:rPr>
        <w:t>Beede</w:t>
      </w:r>
      <w:proofErr w:type="spellEnd"/>
      <w:r w:rsidRPr="004721FD">
        <w:rPr>
          <w:rFonts w:ascii="Palatino Linotype" w:eastAsia="Calibri" w:hAnsi="Palatino Linotype" w:cstheme="majorHAnsi"/>
          <w:sz w:val="22"/>
          <w:szCs w:val="22"/>
          <w:lang w:val="es-ES"/>
        </w:rPr>
        <w:t xml:space="preserve">, Vicepresidente Ejecutivo y General Manager de </w:t>
      </w:r>
      <w:proofErr w:type="spellStart"/>
      <w:r w:rsidRPr="004721FD">
        <w:rPr>
          <w:rFonts w:ascii="Palatino Linotype" w:eastAsia="Calibri" w:hAnsi="Palatino Linotype" w:cstheme="majorHAnsi"/>
          <w:sz w:val="22"/>
          <w:szCs w:val="22"/>
          <w:lang w:val="es-ES"/>
        </w:rPr>
        <w:t>Call</w:t>
      </w:r>
      <w:proofErr w:type="spellEnd"/>
      <w:r w:rsidRPr="004721FD">
        <w:rPr>
          <w:rFonts w:ascii="Palatino Linotype" w:eastAsia="Calibri" w:hAnsi="Palatino Linotype" w:cstheme="majorHAnsi"/>
          <w:sz w:val="22"/>
          <w:szCs w:val="22"/>
          <w:lang w:val="es-ES"/>
        </w:rPr>
        <w:t xml:space="preserve"> </w:t>
      </w:r>
      <w:proofErr w:type="spellStart"/>
      <w:r w:rsidRPr="004721FD">
        <w:rPr>
          <w:rFonts w:ascii="Palatino Linotype" w:eastAsia="Calibri" w:hAnsi="Palatino Linotype" w:cstheme="majorHAnsi"/>
          <w:sz w:val="22"/>
          <w:szCs w:val="22"/>
          <w:lang w:val="es-ES"/>
        </w:rPr>
        <w:t>of</w:t>
      </w:r>
      <w:proofErr w:type="spellEnd"/>
      <w:r w:rsidRPr="004721FD">
        <w:rPr>
          <w:rFonts w:ascii="Palatino Linotype" w:eastAsia="Calibri" w:hAnsi="Palatino Linotype" w:cstheme="majorHAnsi"/>
          <w:sz w:val="22"/>
          <w:szCs w:val="22"/>
          <w:lang w:val="es-ES"/>
        </w:rPr>
        <w:t xml:space="preserve"> </w:t>
      </w:r>
      <w:proofErr w:type="spellStart"/>
      <w:r w:rsidRPr="004721FD">
        <w:rPr>
          <w:rFonts w:ascii="Palatino Linotype" w:eastAsia="Calibri" w:hAnsi="Palatino Linotype" w:cstheme="majorHAnsi"/>
          <w:sz w:val="22"/>
          <w:szCs w:val="22"/>
          <w:lang w:val="es-ES"/>
        </w:rPr>
        <w:t>Duty</w:t>
      </w:r>
      <w:proofErr w:type="spellEnd"/>
      <w:r w:rsidRPr="004721FD">
        <w:rPr>
          <w:rFonts w:ascii="Palatino Linotype" w:eastAsia="Calibri" w:hAnsi="Palatino Linotype" w:cstheme="majorHAnsi"/>
          <w:sz w:val="22"/>
          <w:szCs w:val="22"/>
          <w:lang w:val="es-ES"/>
        </w:rPr>
        <w:t xml:space="preserve">, Activision. "Desde el comienzo del proceso de desarrollo, hemos estado especialmente entregados con este título. Agradecemos a los jugadores de </w:t>
      </w:r>
      <w:proofErr w:type="spellStart"/>
      <w:r w:rsidRPr="004721FD">
        <w:rPr>
          <w:rFonts w:ascii="Palatino Linotype" w:eastAsia="Calibri" w:hAnsi="Palatino Linotype" w:cstheme="majorHAnsi"/>
          <w:sz w:val="22"/>
          <w:szCs w:val="22"/>
          <w:lang w:val="es-ES"/>
        </w:rPr>
        <w:t>Call</w:t>
      </w:r>
      <w:proofErr w:type="spellEnd"/>
      <w:r w:rsidRPr="004721FD">
        <w:rPr>
          <w:rFonts w:ascii="Palatino Linotype" w:eastAsia="Calibri" w:hAnsi="Palatino Linotype" w:cstheme="majorHAnsi"/>
          <w:sz w:val="22"/>
          <w:szCs w:val="22"/>
          <w:lang w:val="es-ES"/>
        </w:rPr>
        <w:t xml:space="preserve"> </w:t>
      </w:r>
      <w:proofErr w:type="spellStart"/>
      <w:r w:rsidRPr="004721FD">
        <w:rPr>
          <w:rFonts w:ascii="Palatino Linotype" w:eastAsia="Calibri" w:hAnsi="Palatino Linotype" w:cstheme="majorHAnsi"/>
          <w:sz w:val="22"/>
          <w:szCs w:val="22"/>
          <w:lang w:val="es-ES"/>
        </w:rPr>
        <w:t>of</w:t>
      </w:r>
      <w:proofErr w:type="spellEnd"/>
      <w:r w:rsidRPr="004721FD">
        <w:rPr>
          <w:rFonts w:ascii="Palatino Linotype" w:eastAsia="Calibri" w:hAnsi="Palatino Linotype" w:cstheme="majorHAnsi"/>
          <w:sz w:val="22"/>
          <w:szCs w:val="22"/>
          <w:lang w:val="es-ES"/>
        </w:rPr>
        <w:t xml:space="preserve"> </w:t>
      </w:r>
      <w:proofErr w:type="spellStart"/>
      <w:r w:rsidRPr="004721FD">
        <w:rPr>
          <w:rFonts w:ascii="Palatino Linotype" w:eastAsia="Calibri" w:hAnsi="Palatino Linotype" w:cstheme="majorHAnsi"/>
          <w:sz w:val="22"/>
          <w:szCs w:val="22"/>
          <w:lang w:val="es-ES"/>
        </w:rPr>
        <w:t>Duty</w:t>
      </w:r>
      <w:proofErr w:type="spellEnd"/>
      <w:r w:rsidRPr="004721FD">
        <w:rPr>
          <w:rFonts w:ascii="Palatino Linotype" w:eastAsia="Calibri" w:hAnsi="Palatino Linotype" w:cstheme="majorHAnsi"/>
          <w:sz w:val="22"/>
          <w:szCs w:val="22"/>
          <w:lang w:val="es-ES"/>
        </w:rPr>
        <w:t xml:space="preserve"> y a los equipos de desarrollo, liderados por </w:t>
      </w:r>
      <w:proofErr w:type="spellStart"/>
      <w:r w:rsidRPr="004721FD">
        <w:rPr>
          <w:rFonts w:ascii="Palatino Linotype" w:eastAsia="Calibri" w:hAnsi="Palatino Linotype" w:cstheme="majorHAnsi"/>
          <w:sz w:val="22"/>
          <w:szCs w:val="22"/>
          <w:lang w:val="es-ES"/>
        </w:rPr>
        <w:t>Infinity</w:t>
      </w:r>
      <w:proofErr w:type="spellEnd"/>
      <w:r w:rsidRPr="004721FD">
        <w:rPr>
          <w:rFonts w:ascii="Palatino Linotype" w:eastAsia="Calibri" w:hAnsi="Palatino Linotype" w:cstheme="majorHAnsi"/>
          <w:sz w:val="22"/>
          <w:szCs w:val="22"/>
          <w:lang w:val="es-ES"/>
        </w:rPr>
        <w:t xml:space="preserve"> Ward, hacer de ésta, una Beta récord. Estamos deseando que llegue el próximo 25 de octubre, cuando los jugadores de todo el mundo experimentarán en profundidad todo lo que </w:t>
      </w:r>
      <w:r w:rsidRPr="004721FD">
        <w:rPr>
          <w:rFonts w:ascii="Palatino Linotype" w:eastAsia="Calibri" w:hAnsi="Palatino Linotype" w:cstheme="majorHAnsi"/>
          <w:i/>
          <w:sz w:val="22"/>
          <w:szCs w:val="22"/>
          <w:lang w:val="es-ES"/>
        </w:rPr>
        <w:t xml:space="preserve">Modern </w:t>
      </w:r>
      <w:proofErr w:type="spellStart"/>
      <w:r w:rsidRPr="004721FD">
        <w:rPr>
          <w:rFonts w:ascii="Palatino Linotype" w:eastAsia="Calibri" w:hAnsi="Palatino Linotype" w:cstheme="majorHAnsi"/>
          <w:i/>
          <w:sz w:val="22"/>
          <w:szCs w:val="22"/>
          <w:lang w:val="es-ES"/>
        </w:rPr>
        <w:t>Warfare</w:t>
      </w:r>
      <w:proofErr w:type="spellEnd"/>
      <w:r w:rsidRPr="004721FD">
        <w:rPr>
          <w:rFonts w:ascii="Palatino Linotype" w:eastAsia="Calibri" w:hAnsi="Palatino Linotype" w:cstheme="majorHAnsi"/>
          <w:i/>
          <w:sz w:val="22"/>
          <w:szCs w:val="22"/>
          <w:lang w:val="es-ES"/>
        </w:rPr>
        <w:t xml:space="preserve"> </w:t>
      </w:r>
      <w:r w:rsidRPr="004721FD">
        <w:rPr>
          <w:rFonts w:ascii="Palatino Linotype" w:eastAsia="Calibri" w:hAnsi="Palatino Linotype" w:cstheme="majorHAnsi"/>
          <w:sz w:val="22"/>
          <w:szCs w:val="22"/>
          <w:lang w:val="es-ES"/>
        </w:rPr>
        <w:t>puede ofrecerles".</w:t>
      </w:r>
    </w:p>
    <w:p w14:paraId="242FC0E9" w14:textId="77777777" w:rsidR="00270830" w:rsidRPr="004721FD" w:rsidRDefault="00270830" w:rsidP="004721FD">
      <w:pPr>
        <w:spacing w:line="276" w:lineRule="auto"/>
        <w:jc w:val="both"/>
        <w:rPr>
          <w:rFonts w:ascii="Palatino Linotype" w:eastAsia="Calibri" w:hAnsi="Palatino Linotype" w:cstheme="majorHAnsi"/>
          <w:sz w:val="22"/>
          <w:szCs w:val="22"/>
          <w:lang w:val="es-ES"/>
        </w:rPr>
      </w:pPr>
    </w:p>
    <w:p w14:paraId="57088169" w14:textId="4B7B7444" w:rsidR="00270830" w:rsidRPr="004721FD" w:rsidRDefault="00270830" w:rsidP="004721FD">
      <w:pPr>
        <w:spacing w:line="276" w:lineRule="auto"/>
        <w:jc w:val="both"/>
        <w:rPr>
          <w:rFonts w:ascii="Palatino Linotype" w:eastAsia="Calibri" w:hAnsi="Palatino Linotype" w:cstheme="majorHAnsi"/>
          <w:sz w:val="22"/>
          <w:szCs w:val="22"/>
          <w:lang w:val="es-ES"/>
        </w:rPr>
      </w:pPr>
      <w:r w:rsidRPr="004721FD">
        <w:rPr>
          <w:rFonts w:ascii="Palatino Linotype" w:eastAsia="Calibri" w:hAnsi="Palatino Linotype" w:cstheme="majorHAnsi"/>
          <w:sz w:val="22"/>
          <w:szCs w:val="22"/>
          <w:lang w:val="es-ES"/>
        </w:rPr>
        <w:t xml:space="preserve">La Beta mostró en profundidad el multijugador de </w:t>
      </w:r>
      <w:r w:rsidRPr="004721FD">
        <w:rPr>
          <w:rFonts w:ascii="Palatino Linotype" w:eastAsia="Calibri" w:hAnsi="Palatino Linotype" w:cstheme="majorHAnsi"/>
          <w:i/>
          <w:iCs/>
          <w:sz w:val="22"/>
          <w:szCs w:val="22"/>
          <w:lang w:val="es-ES"/>
        </w:rPr>
        <w:t xml:space="preserve">Modern </w:t>
      </w:r>
      <w:proofErr w:type="spellStart"/>
      <w:r w:rsidRPr="004721FD">
        <w:rPr>
          <w:rFonts w:ascii="Palatino Linotype" w:eastAsia="Calibri" w:hAnsi="Palatino Linotype" w:cstheme="majorHAnsi"/>
          <w:i/>
          <w:iCs/>
          <w:sz w:val="22"/>
          <w:szCs w:val="22"/>
          <w:lang w:val="es-ES"/>
        </w:rPr>
        <w:t>Warfare</w:t>
      </w:r>
      <w:proofErr w:type="spellEnd"/>
      <w:r w:rsidRPr="004721FD">
        <w:rPr>
          <w:rFonts w:ascii="Palatino Linotype" w:eastAsia="Calibri" w:hAnsi="Palatino Linotype" w:cstheme="majorHAnsi"/>
          <w:sz w:val="22"/>
          <w:szCs w:val="22"/>
          <w:lang w:val="es-ES"/>
        </w:rPr>
        <w:t xml:space="preserve">, que abarca desde el frenético modo 2v2, Tiroteo, hasta el nuevo modo de juego a gran escala, Guerra Terrestre, que permite 64 jugadores a la vez. El modo multijugador de </w:t>
      </w:r>
      <w:proofErr w:type="spellStart"/>
      <w:r w:rsidRPr="004721FD">
        <w:rPr>
          <w:rFonts w:ascii="Palatino Linotype" w:eastAsia="Calibri" w:hAnsi="Palatino Linotype" w:cstheme="majorHAnsi"/>
          <w:i/>
          <w:iCs/>
          <w:sz w:val="22"/>
          <w:szCs w:val="22"/>
          <w:lang w:val="es-ES"/>
        </w:rPr>
        <w:t>Call</w:t>
      </w:r>
      <w:proofErr w:type="spellEnd"/>
      <w:r w:rsidRPr="004721FD">
        <w:rPr>
          <w:rFonts w:ascii="Palatino Linotype" w:eastAsia="Calibri" w:hAnsi="Palatino Linotype" w:cstheme="majorHAnsi"/>
          <w:i/>
          <w:iCs/>
          <w:sz w:val="22"/>
          <w:szCs w:val="22"/>
          <w:lang w:val="es-ES"/>
        </w:rPr>
        <w:t xml:space="preserve"> </w:t>
      </w:r>
      <w:proofErr w:type="spellStart"/>
      <w:r w:rsidRPr="004721FD">
        <w:rPr>
          <w:rFonts w:ascii="Palatino Linotype" w:eastAsia="Calibri" w:hAnsi="Palatino Linotype" w:cstheme="majorHAnsi"/>
          <w:i/>
          <w:iCs/>
          <w:sz w:val="22"/>
          <w:szCs w:val="22"/>
          <w:lang w:val="es-ES"/>
        </w:rPr>
        <w:t>of</w:t>
      </w:r>
      <w:proofErr w:type="spellEnd"/>
      <w:r w:rsidRPr="004721FD">
        <w:rPr>
          <w:rFonts w:ascii="Palatino Linotype" w:eastAsia="Calibri" w:hAnsi="Palatino Linotype" w:cstheme="majorHAnsi"/>
          <w:i/>
          <w:iCs/>
          <w:sz w:val="22"/>
          <w:szCs w:val="22"/>
          <w:lang w:val="es-ES"/>
        </w:rPr>
        <w:t xml:space="preserve"> </w:t>
      </w:r>
      <w:proofErr w:type="spellStart"/>
      <w:r w:rsidRPr="004721FD">
        <w:rPr>
          <w:rFonts w:ascii="Palatino Linotype" w:eastAsia="Calibri" w:hAnsi="Palatino Linotype" w:cstheme="majorHAnsi"/>
          <w:i/>
          <w:iCs/>
          <w:sz w:val="22"/>
          <w:szCs w:val="22"/>
          <w:lang w:val="es-ES"/>
        </w:rPr>
        <w:t>Duty</w:t>
      </w:r>
      <w:proofErr w:type="spellEnd"/>
      <w:r w:rsidRPr="004721FD">
        <w:rPr>
          <w:rFonts w:ascii="Palatino Linotype" w:eastAsia="Calibri" w:hAnsi="Palatino Linotype" w:cstheme="majorHAnsi"/>
          <w:i/>
          <w:iCs/>
          <w:sz w:val="22"/>
          <w:szCs w:val="22"/>
          <w:lang w:val="es-ES"/>
        </w:rPr>
        <w:t xml:space="preserve">: Modern </w:t>
      </w:r>
      <w:proofErr w:type="spellStart"/>
      <w:r w:rsidRPr="004721FD">
        <w:rPr>
          <w:rFonts w:ascii="Palatino Linotype" w:eastAsia="Calibri" w:hAnsi="Palatino Linotype" w:cstheme="majorHAnsi"/>
          <w:i/>
          <w:iCs/>
          <w:sz w:val="22"/>
          <w:szCs w:val="22"/>
          <w:lang w:val="es-ES"/>
        </w:rPr>
        <w:t>Warfare</w:t>
      </w:r>
      <w:proofErr w:type="spellEnd"/>
      <w:r w:rsidRPr="004721FD">
        <w:rPr>
          <w:rFonts w:ascii="Palatino Linotype" w:eastAsia="Calibri" w:hAnsi="Palatino Linotype" w:cstheme="majorHAnsi"/>
          <w:sz w:val="22"/>
          <w:szCs w:val="22"/>
          <w:lang w:val="es-ES"/>
        </w:rPr>
        <w:t xml:space="preserve"> se espera que admita 100 jugadores en experiencias seleccionadas</w:t>
      </w:r>
      <w:r w:rsidR="004721FD" w:rsidRPr="004721FD">
        <w:rPr>
          <w:rFonts w:ascii="Palatino Linotype" w:eastAsia="Calibri" w:hAnsi="Palatino Linotype" w:cstheme="majorHAnsi"/>
          <w:sz w:val="22"/>
          <w:szCs w:val="22"/>
          <w:lang w:val="es-ES"/>
        </w:rPr>
        <w:t>,</w:t>
      </w:r>
      <w:r w:rsidRPr="004721FD">
        <w:rPr>
          <w:rFonts w:ascii="Palatino Linotype" w:eastAsia="Calibri" w:hAnsi="Palatino Linotype" w:cstheme="majorHAnsi"/>
          <w:sz w:val="22"/>
          <w:szCs w:val="22"/>
          <w:lang w:val="es-ES"/>
        </w:rPr>
        <w:t xml:space="preserve"> desde su lanzamiento el </w:t>
      </w:r>
      <w:r w:rsidR="004721FD" w:rsidRPr="004721FD">
        <w:rPr>
          <w:rFonts w:ascii="Palatino Linotype" w:eastAsia="Calibri" w:hAnsi="Palatino Linotype" w:cstheme="majorHAnsi"/>
          <w:sz w:val="22"/>
          <w:szCs w:val="22"/>
          <w:lang w:val="es-ES"/>
        </w:rPr>
        <w:t xml:space="preserve">próximo </w:t>
      </w:r>
      <w:r w:rsidRPr="004721FD">
        <w:rPr>
          <w:rFonts w:ascii="Palatino Linotype" w:eastAsia="Calibri" w:hAnsi="Palatino Linotype" w:cstheme="majorHAnsi"/>
          <w:sz w:val="22"/>
          <w:szCs w:val="22"/>
          <w:lang w:val="es-ES"/>
        </w:rPr>
        <w:t>25 de octubre. Galardonado con el premio de “</w:t>
      </w:r>
      <w:r w:rsidRPr="004721FD">
        <w:rPr>
          <w:rFonts w:ascii="Palatino Linotype" w:eastAsia="Calibri" w:hAnsi="Palatino Linotype" w:cstheme="majorHAnsi"/>
          <w:i/>
          <w:iCs/>
          <w:sz w:val="22"/>
          <w:szCs w:val="22"/>
          <w:lang w:val="es-ES"/>
        </w:rPr>
        <w:t>Mejor Multijugador Online</w:t>
      </w:r>
      <w:r w:rsidRPr="004721FD">
        <w:rPr>
          <w:rFonts w:ascii="Palatino Linotype" w:eastAsia="Calibri" w:hAnsi="Palatino Linotype" w:cstheme="majorHAnsi"/>
          <w:sz w:val="22"/>
          <w:szCs w:val="22"/>
          <w:lang w:val="es-ES"/>
        </w:rPr>
        <w:t xml:space="preserve">” por los Game </w:t>
      </w:r>
      <w:proofErr w:type="spellStart"/>
      <w:r w:rsidRPr="004721FD">
        <w:rPr>
          <w:rFonts w:ascii="Palatino Linotype" w:eastAsia="Calibri" w:hAnsi="Palatino Linotype" w:cstheme="majorHAnsi"/>
          <w:sz w:val="22"/>
          <w:szCs w:val="22"/>
          <w:lang w:val="es-ES"/>
        </w:rPr>
        <w:t>Critics</w:t>
      </w:r>
      <w:proofErr w:type="spellEnd"/>
      <w:r w:rsidRPr="004721FD">
        <w:rPr>
          <w:rFonts w:ascii="Palatino Linotype" w:eastAsia="Calibri" w:hAnsi="Palatino Linotype" w:cstheme="majorHAnsi"/>
          <w:sz w:val="22"/>
          <w:szCs w:val="22"/>
          <w:lang w:val="es-ES"/>
        </w:rPr>
        <w:t xml:space="preserve"> </w:t>
      </w:r>
      <w:proofErr w:type="spellStart"/>
      <w:r w:rsidRPr="004721FD">
        <w:rPr>
          <w:rFonts w:ascii="Palatino Linotype" w:eastAsia="Calibri" w:hAnsi="Palatino Linotype" w:cstheme="majorHAnsi"/>
          <w:sz w:val="22"/>
          <w:szCs w:val="22"/>
          <w:lang w:val="es-ES"/>
        </w:rPr>
        <w:t>Best</w:t>
      </w:r>
      <w:proofErr w:type="spellEnd"/>
      <w:r w:rsidRPr="004721FD">
        <w:rPr>
          <w:rFonts w:ascii="Palatino Linotype" w:eastAsia="Calibri" w:hAnsi="Palatino Linotype" w:cstheme="majorHAnsi"/>
          <w:sz w:val="22"/>
          <w:szCs w:val="22"/>
          <w:lang w:val="es-ES"/>
        </w:rPr>
        <w:t xml:space="preserve"> del E3 2019, </w:t>
      </w:r>
      <w:r w:rsidRPr="004721FD">
        <w:rPr>
          <w:rFonts w:ascii="Palatino Linotype" w:eastAsia="Calibri" w:hAnsi="Palatino Linotype" w:cstheme="majorHAnsi"/>
          <w:sz w:val="22"/>
          <w:szCs w:val="22"/>
          <w:lang w:val="es-ES"/>
        </w:rPr>
        <w:lastRenderedPageBreak/>
        <w:t xml:space="preserve">el modo multijugador de </w:t>
      </w:r>
      <w:r w:rsidRPr="004721FD">
        <w:rPr>
          <w:rFonts w:ascii="Palatino Linotype" w:eastAsia="Calibri" w:hAnsi="Palatino Linotype" w:cstheme="majorHAnsi"/>
          <w:i/>
          <w:iCs/>
          <w:sz w:val="22"/>
          <w:szCs w:val="22"/>
          <w:lang w:val="es-ES"/>
        </w:rPr>
        <w:t xml:space="preserve">Modern </w:t>
      </w:r>
      <w:proofErr w:type="spellStart"/>
      <w:r w:rsidRPr="004721FD">
        <w:rPr>
          <w:rFonts w:ascii="Palatino Linotype" w:eastAsia="Calibri" w:hAnsi="Palatino Linotype" w:cstheme="majorHAnsi"/>
          <w:i/>
          <w:iCs/>
          <w:sz w:val="22"/>
          <w:szCs w:val="22"/>
          <w:lang w:val="es-ES"/>
        </w:rPr>
        <w:t>Warfare</w:t>
      </w:r>
      <w:proofErr w:type="spellEnd"/>
      <w:r w:rsidRPr="004721FD">
        <w:rPr>
          <w:rFonts w:ascii="Palatino Linotype" w:eastAsia="Calibri" w:hAnsi="Palatino Linotype" w:cstheme="majorHAnsi"/>
          <w:i/>
          <w:iCs/>
          <w:sz w:val="22"/>
          <w:szCs w:val="22"/>
          <w:lang w:val="es-ES"/>
        </w:rPr>
        <w:t xml:space="preserve"> </w:t>
      </w:r>
      <w:r w:rsidRPr="004721FD">
        <w:rPr>
          <w:rFonts w:ascii="Palatino Linotype" w:eastAsia="Calibri" w:hAnsi="Palatino Linotype" w:cstheme="majorHAnsi"/>
          <w:sz w:val="22"/>
          <w:szCs w:val="22"/>
          <w:lang w:val="es-ES"/>
        </w:rPr>
        <w:t>ofrece una experiencia online emocionante, además de un nuevo nivel de juego estratégico y táctico, sin precedentes hasta el momento.</w:t>
      </w:r>
    </w:p>
    <w:p w14:paraId="7C598005" w14:textId="77777777" w:rsidR="00270830" w:rsidRPr="004721FD" w:rsidRDefault="00270830" w:rsidP="004721FD">
      <w:pPr>
        <w:spacing w:line="276" w:lineRule="auto"/>
        <w:jc w:val="both"/>
        <w:rPr>
          <w:rFonts w:ascii="Palatino Linotype" w:hAnsi="Palatino Linotype" w:cstheme="majorHAnsi"/>
          <w:sz w:val="22"/>
          <w:szCs w:val="22"/>
          <w:lang w:val="es-ES"/>
        </w:rPr>
      </w:pPr>
    </w:p>
    <w:p w14:paraId="109128B8" w14:textId="77777777" w:rsidR="00270830" w:rsidRPr="004721FD" w:rsidRDefault="00270830" w:rsidP="004721FD">
      <w:pPr>
        <w:spacing w:line="276" w:lineRule="auto"/>
        <w:jc w:val="both"/>
        <w:rPr>
          <w:rFonts w:ascii="Palatino Linotype" w:hAnsi="Palatino Linotype"/>
          <w:b/>
          <w:bCs/>
          <w:sz w:val="22"/>
          <w:szCs w:val="22"/>
          <w:u w:val="single"/>
          <w:lang w:val="es-ES"/>
        </w:rPr>
      </w:pPr>
      <w:proofErr w:type="spellStart"/>
      <w:r w:rsidRPr="004721FD">
        <w:rPr>
          <w:rFonts w:ascii="Palatino Linotype" w:eastAsia="Calibri" w:hAnsi="Palatino Linotype" w:cs="Times New Roman"/>
          <w:i/>
          <w:iCs/>
          <w:sz w:val="22"/>
          <w:szCs w:val="22"/>
          <w:lang w:val="es-ES"/>
        </w:rPr>
        <w:t>Call</w:t>
      </w:r>
      <w:proofErr w:type="spellEnd"/>
      <w:r w:rsidRPr="004721FD">
        <w:rPr>
          <w:rFonts w:ascii="Palatino Linotype" w:eastAsia="Calibri" w:hAnsi="Palatino Linotype" w:cs="Times New Roman"/>
          <w:i/>
          <w:iCs/>
          <w:sz w:val="22"/>
          <w:szCs w:val="22"/>
          <w:lang w:val="es-ES"/>
        </w:rPr>
        <w:t xml:space="preserve"> </w:t>
      </w:r>
      <w:proofErr w:type="spellStart"/>
      <w:r w:rsidRPr="004721FD">
        <w:rPr>
          <w:rFonts w:ascii="Palatino Linotype" w:eastAsia="Calibri" w:hAnsi="Palatino Linotype" w:cs="Times New Roman"/>
          <w:i/>
          <w:iCs/>
          <w:sz w:val="22"/>
          <w:szCs w:val="22"/>
          <w:lang w:val="es-ES"/>
        </w:rPr>
        <w:t>of</w:t>
      </w:r>
      <w:proofErr w:type="spellEnd"/>
      <w:r w:rsidRPr="004721FD">
        <w:rPr>
          <w:rFonts w:ascii="Palatino Linotype" w:eastAsia="Calibri" w:hAnsi="Palatino Linotype" w:cs="Times New Roman"/>
          <w:i/>
          <w:iCs/>
          <w:sz w:val="22"/>
          <w:szCs w:val="22"/>
          <w:lang w:val="es-ES"/>
        </w:rPr>
        <w:t xml:space="preserve"> </w:t>
      </w:r>
      <w:proofErr w:type="spellStart"/>
      <w:r w:rsidRPr="004721FD">
        <w:rPr>
          <w:rFonts w:ascii="Palatino Linotype" w:eastAsia="Calibri" w:hAnsi="Palatino Linotype" w:cs="Times New Roman"/>
          <w:i/>
          <w:iCs/>
          <w:sz w:val="22"/>
          <w:szCs w:val="22"/>
          <w:lang w:val="es-ES"/>
        </w:rPr>
        <w:t>Duty</w:t>
      </w:r>
      <w:proofErr w:type="spellEnd"/>
      <w:r w:rsidRPr="004721FD">
        <w:rPr>
          <w:rFonts w:ascii="Palatino Linotype" w:eastAsia="Calibri" w:hAnsi="Palatino Linotype" w:cs="Times New Roman"/>
          <w:i/>
          <w:iCs/>
          <w:sz w:val="22"/>
          <w:szCs w:val="22"/>
          <w:lang w:val="es-ES"/>
        </w:rPr>
        <w:t xml:space="preserve">: Modern </w:t>
      </w:r>
      <w:proofErr w:type="spellStart"/>
      <w:r w:rsidRPr="004721FD">
        <w:rPr>
          <w:rFonts w:ascii="Palatino Linotype" w:eastAsia="Calibri" w:hAnsi="Palatino Linotype" w:cs="Times New Roman"/>
          <w:i/>
          <w:iCs/>
          <w:sz w:val="22"/>
          <w:szCs w:val="22"/>
          <w:lang w:val="es-ES"/>
        </w:rPr>
        <w:t>Warfare</w:t>
      </w:r>
      <w:proofErr w:type="spellEnd"/>
      <w:r w:rsidRPr="004721FD">
        <w:rPr>
          <w:rFonts w:ascii="Palatino Linotype" w:eastAsia="Calibri" w:hAnsi="Palatino Linotype" w:cs="Times New Roman"/>
          <w:sz w:val="22"/>
          <w:szCs w:val="22"/>
          <w:lang w:val="es-ES"/>
        </w:rPr>
        <w:t xml:space="preserve"> cuenta con un lanzamiento a nivel global previsto para el próximo 25 de octubre en PlayStation 4, Xbox </w:t>
      </w:r>
      <w:proofErr w:type="spellStart"/>
      <w:r w:rsidRPr="004721FD">
        <w:rPr>
          <w:rFonts w:ascii="Palatino Linotype" w:eastAsia="Calibri" w:hAnsi="Palatino Linotype" w:cs="Times New Roman"/>
          <w:sz w:val="22"/>
          <w:szCs w:val="22"/>
          <w:lang w:val="es-ES"/>
        </w:rPr>
        <w:t>One</w:t>
      </w:r>
      <w:proofErr w:type="spellEnd"/>
      <w:r w:rsidRPr="004721FD">
        <w:rPr>
          <w:rFonts w:ascii="Palatino Linotype" w:eastAsia="Calibri" w:hAnsi="Palatino Linotype" w:cs="Times New Roman"/>
          <w:sz w:val="22"/>
          <w:szCs w:val="22"/>
          <w:lang w:val="es-ES"/>
        </w:rPr>
        <w:t xml:space="preserve"> y PC. El título presenta una versión para PC totalmente optimizada, desarrollada en colaboración con </w:t>
      </w:r>
      <w:proofErr w:type="spellStart"/>
      <w:r w:rsidRPr="004721FD">
        <w:rPr>
          <w:rFonts w:ascii="Palatino Linotype" w:eastAsia="Calibri" w:hAnsi="Palatino Linotype" w:cs="Times New Roman"/>
          <w:sz w:val="22"/>
          <w:szCs w:val="22"/>
          <w:lang w:val="es-ES"/>
        </w:rPr>
        <w:t>Beenox</w:t>
      </w:r>
      <w:proofErr w:type="spellEnd"/>
      <w:r w:rsidRPr="004721FD">
        <w:rPr>
          <w:rFonts w:ascii="Palatino Linotype" w:eastAsia="Calibri" w:hAnsi="Palatino Linotype" w:cs="Times New Roman"/>
          <w:sz w:val="22"/>
          <w:szCs w:val="22"/>
          <w:lang w:val="es-ES"/>
        </w:rPr>
        <w:t xml:space="preserve">, que estará disponible exclusivamente en Blizzard Battle.net®, la plataforma de juegos online de Blizzard </w:t>
      </w:r>
      <w:proofErr w:type="spellStart"/>
      <w:r w:rsidRPr="004721FD">
        <w:rPr>
          <w:rFonts w:ascii="Palatino Linotype" w:eastAsia="Calibri" w:hAnsi="Palatino Linotype" w:cs="Times New Roman"/>
          <w:sz w:val="22"/>
          <w:szCs w:val="22"/>
          <w:lang w:val="es-ES"/>
        </w:rPr>
        <w:t>Entertainment</w:t>
      </w:r>
      <w:proofErr w:type="spellEnd"/>
      <w:r w:rsidRPr="004721FD">
        <w:rPr>
          <w:rFonts w:ascii="Palatino Linotype" w:eastAsia="Calibri" w:hAnsi="Palatino Linotype" w:cs="Times New Roman"/>
          <w:sz w:val="22"/>
          <w:szCs w:val="22"/>
          <w:lang w:val="es-ES"/>
        </w:rPr>
        <w:t xml:space="preserve">. </w:t>
      </w:r>
      <w:proofErr w:type="spellStart"/>
      <w:r w:rsidRPr="004721FD">
        <w:rPr>
          <w:rFonts w:ascii="Palatino Linotype" w:eastAsia="Calibri" w:hAnsi="Palatino Linotype" w:cs="Times New Roman"/>
          <w:i/>
          <w:iCs/>
          <w:sz w:val="22"/>
          <w:szCs w:val="22"/>
          <w:lang w:val="es-ES"/>
        </w:rPr>
        <w:t>Call</w:t>
      </w:r>
      <w:proofErr w:type="spellEnd"/>
      <w:r w:rsidRPr="004721FD">
        <w:rPr>
          <w:rFonts w:ascii="Palatino Linotype" w:eastAsia="Calibri" w:hAnsi="Palatino Linotype" w:cs="Times New Roman"/>
          <w:i/>
          <w:iCs/>
          <w:sz w:val="22"/>
          <w:szCs w:val="22"/>
          <w:lang w:val="es-ES"/>
        </w:rPr>
        <w:t xml:space="preserve"> </w:t>
      </w:r>
      <w:proofErr w:type="spellStart"/>
      <w:r w:rsidRPr="004721FD">
        <w:rPr>
          <w:rFonts w:ascii="Palatino Linotype" w:eastAsia="Calibri" w:hAnsi="Palatino Linotype" w:cs="Times New Roman"/>
          <w:i/>
          <w:iCs/>
          <w:sz w:val="22"/>
          <w:szCs w:val="22"/>
          <w:lang w:val="es-ES"/>
        </w:rPr>
        <w:t>of</w:t>
      </w:r>
      <w:proofErr w:type="spellEnd"/>
      <w:r w:rsidRPr="004721FD">
        <w:rPr>
          <w:rFonts w:ascii="Palatino Linotype" w:eastAsia="Calibri" w:hAnsi="Palatino Linotype" w:cs="Times New Roman"/>
          <w:i/>
          <w:iCs/>
          <w:sz w:val="22"/>
          <w:szCs w:val="22"/>
          <w:lang w:val="es-ES"/>
        </w:rPr>
        <w:t xml:space="preserve"> </w:t>
      </w:r>
      <w:proofErr w:type="spellStart"/>
      <w:r w:rsidRPr="004721FD">
        <w:rPr>
          <w:rFonts w:ascii="Palatino Linotype" w:eastAsia="Calibri" w:hAnsi="Palatino Linotype" w:cs="Times New Roman"/>
          <w:i/>
          <w:iCs/>
          <w:sz w:val="22"/>
          <w:szCs w:val="22"/>
          <w:lang w:val="es-ES"/>
        </w:rPr>
        <w:t>Duty</w:t>
      </w:r>
      <w:proofErr w:type="spellEnd"/>
      <w:r w:rsidRPr="004721FD">
        <w:rPr>
          <w:rFonts w:ascii="Palatino Linotype" w:eastAsia="Calibri" w:hAnsi="Palatino Linotype" w:cs="Times New Roman"/>
          <w:i/>
          <w:iCs/>
          <w:sz w:val="22"/>
          <w:szCs w:val="22"/>
          <w:lang w:val="es-ES"/>
        </w:rPr>
        <w:t xml:space="preserve">: Modern </w:t>
      </w:r>
      <w:proofErr w:type="spellStart"/>
      <w:r w:rsidRPr="004721FD">
        <w:rPr>
          <w:rFonts w:ascii="Palatino Linotype" w:eastAsia="Calibri" w:hAnsi="Palatino Linotype" w:cs="Times New Roman"/>
          <w:i/>
          <w:iCs/>
          <w:sz w:val="22"/>
          <w:szCs w:val="22"/>
          <w:lang w:val="es-ES"/>
        </w:rPr>
        <w:t>Warfare</w:t>
      </w:r>
      <w:proofErr w:type="spellEnd"/>
      <w:r w:rsidRPr="004721FD">
        <w:rPr>
          <w:rFonts w:ascii="Palatino Linotype" w:eastAsia="Calibri" w:hAnsi="Palatino Linotype" w:cs="Times New Roman"/>
          <w:sz w:val="22"/>
          <w:szCs w:val="22"/>
          <w:lang w:val="es-ES"/>
        </w:rPr>
        <w:t xml:space="preserve"> publicado por Activision, una subsidiaria propiedad de Activision Blizzard (NASDAQ: ATVI), y cuyo desarrollo se encuentra liderado por el galardonado estudio </w:t>
      </w:r>
      <w:proofErr w:type="spellStart"/>
      <w:r w:rsidRPr="004721FD">
        <w:rPr>
          <w:rFonts w:ascii="Palatino Linotype" w:eastAsia="Calibri" w:hAnsi="Palatino Linotype" w:cs="Times New Roman"/>
          <w:sz w:val="22"/>
          <w:szCs w:val="22"/>
          <w:lang w:val="es-ES"/>
        </w:rPr>
        <w:t>Infinity</w:t>
      </w:r>
      <w:proofErr w:type="spellEnd"/>
      <w:r w:rsidRPr="004721FD">
        <w:rPr>
          <w:rFonts w:ascii="Palatino Linotype" w:eastAsia="Calibri" w:hAnsi="Palatino Linotype" w:cs="Times New Roman"/>
          <w:sz w:val="22"/>
          <w:szCs w:val="22"/>
          <w:lang w:val="es-ES"/>
        </w:rPr>
        <w:t xml:space="preserve"> Ward, con soporte adicional de </w:t>
      </w:r>
      <w:proofErr w:type="spellStart"/>
      <w:r w:rsidRPr="004721FD">
        <w:rPr>
          <w:rFonts w:ascii="Palatino Linotype" w:eastAsia="Calibri" w:hAnsi="Palatino Linotype" w:cs="Times New Roman"/>
          <w:sz w:val="22"/>
          <w:szCs w:val="22"/>
          <w:lang w:val="es-ES"/>
        </w:rPr>
        <w:t>Beenox</w:t>
      </w:r>
      <w:proofErr w:type="spellEnd"/>
      <w:r w:rsidRPr="004721FD">
        <w:rPr>
          <w:rFonts w:ascii="Palatino Linotype" w:eastAsia="Calibri" w:hAnsi="Palatino Linotype" w:cs="Times New Roman"/>
          <w:sz w:val="22"/>
          <w:szCs w:val="22"/>
          <w:lang w:val="es-ES"/>
        </w:rPr>
        <w:t xml:space="preserve">, High-Moon </w:t>
      </w:r>
      <w:proofErr w:type="spellStart"/>
      <w:r w:rsidRPr="004721FD">
        <w:rPr>
          <w:rFonts w:ascii="Palatino Linotype" w:eastAsia="Calibri" w:hAnsi="Palatino Linotype" w:cs="Times New Roman"/>
          <w:sz w:val="22"/>
          <w:szCs w:val="22"/>
          <w:lang w:val="es-ES"/>
        </w:rPr>
        <w:t>Studios</w:t>
      </w:r>
      <w:proofErr w:type="spellEnd"/>
      <w:r w:rsidRPr="004721FD">
        <w:rPr>
          <w:rFonts w:ascii="Palatino Linotype" w:eastAsia="Calibri" w:hAnsi="Palatino Linotype" w:cs="Times New Roman"/>
          <w:sz w:val="22"/>
          <w:szCs w:val="22"/>
          <w:lang w:val="es-ES"/>
        </w:rPr>
        <w:t xml:space="preserve"> y Raven Software.</w:t>
      </w:r>
    </w:p>
    <w:p w14:paraId="2BD3D9B6" w14:textId="77777777" w:rsidR="00270830" w:rsidRPr="004721FD" w:rsidRDefault="00270830" w:rsidP="004721FD">
      <w:pPr>
        <w:spacing w:line="276" w:lineRule="auto"/>
        <w:jc w:val="both"/>
        <w:rPr>
          <w:rFonts w:ascii="Palatino Linotype" w:hAnsi="Palatino Linotype"/>
          <w:b/>
          <w:bCs/>
          <w:sz w:val="22"/>
          <w:szCs w:val="22"/>
          <w:u w:val="single"/>
          <w:lang w:val="es-ES"/>
        </w:rPr>
      </w:pPr>
    </w:p>
    <w:p w14:paraId="7953DDCD" w14:textId="77777777" w:rsidR="00270830" w:rsidRPr="004721FD" w:rsidRDefault="00270830" w:rsidP="004721FD">
      <w:pPr>
        <w:spacing w:line="276" w:lineRule="auto"/>
        <w:jc w:val="both"/>
        <w:rPr>
          <w:rFonts w:ascii="Palatino Linotype" w:hAnsi="Palatino Linotype"/>
          <w:sz w:val="22"/>
          <w:szCs w:val="22"/>
          <w:lang w:val="es-ES"/>
        </w:rPr>
      </w:pPr>
      <w:r w:rsidRPr="004721FD">
        <w:rPr>
          <w:rFonts w:ascii="Palatino Linotype" w:hAnsi="Palatino Linotype"/>
          <w:b/>
          <w:bCs/>
          <w:sz w:val="22"/>
          <w:szCs w:val="22"/>
          <w:u w:val="single"/>
          <w:lang w:val="es-ES"/>
        </w:rPr>
        <w:t>Acerca de Activision</w:t>
      </w:r>
    </w:p>
    <w:p w14:paraId="2170F4A4" w14:textId="77777777" w:rsidR="00270830" w:rsidRPr="004721FD" w:rsidRDefault="00270830" w:rsidP="004721FD">
      <w:pPr>
        <w:spacing w:after="160" w:line="276" w:lineRule="auto"/>
        <w:jc w:val="both"/>
        <w:rPr>
          <w:rFonts w:ascii="Palatino Linotype" w:hAnsi="Palatino Linotype"/>
          <w:sz w:val="22"/>
          <w:szCs w:val="22"/>
          <w:lang w:val="es-ES"/>
        </w:rPr>
      </w:pPr>
      <w:r w:rsidRPr="004721FD">
        <w:rPr>
          <w:rFonts w:ascii="Palatino Linotype" w:hAnsi="Palatino Linotype"/>
          <w:sz w:val="22"/>
          <w:szCs w:val="22"/>
          <w:lang w:val="es-ES"/>
        </w:rPr>
        <w:t xml:space="preserve">Con sede central en Santa Mónica, California, Activision es una de las compañías desarrolladoras, editoras y distribuidoras líderes del mercado de productos de entretenimiento interactivo. Activision opera en todo el mundo y es una división de Activision Blizzard (NASDAQ: ATVI), compañía miembro de S&amp;P 500. Más información sobre Activision y sus productos en </w:t>
      </w:r>
      <w:hyperlink r:id="rId8" w:history="1">
        <w:r w:rsidRPr="004721FD">
          <w:rPr>
            <w:rStyle w:val="Hyperlink"/>
            <w:rFonts w:ascii="Palatino Linotype" w:hAnsi="Palatino Linotype"/>
            <w:sz w:val="22"/>
            <w:szCs w:val="22"/>
            <w:lang w:val="es-ES"/>
          </w:rPr>
          <w:t>www.activision.com</w:t>
        </w:r>
      </w:hyperlink>
      <w:r w:rsidRPr="004721FD">
        <w:rPr>
          <w:rFonts w:ascii="Palatino Linotype" w:hAnsi="Palatino Linotype"/>
          <w:sz w:val="22"/>
          <w:szCs w:val="22"/>
          <w:lang w:val="es-ES"/>
        </w:rPr>
        <w:t xml:space="preserve"> o siguiendo a @Activision.</w:t>
      </w:r>
    </w:p>
    <w:p w14:paraId="2D8FBDA9" w14:textId="77777777" w:rsidR="004721FD" w:rsidRDefault="004721FD" w:rsidP="00270830">
      <w:pPr>
        <w:spacing w:line="276" w:lineRule="auto"/>
        <w:jc w:val="both"/>
        <w:rPr>
          <w:rFonts w:ascii="Palatino Linotype" w:hAnsi="Palatino Linotype"/>
          <w:sz w:val="18"/>
          <w:szCs w:val="18"/>
          <w:lang w:val="es-ES"/>
        </w:rPr>
      </w:pPr>
    </w:p>
    <w:p w14:paraId="31624F2C" w14:textId="189880BE" w:rsidR="00E300C3" w:rsidRPr="00E300C3" w:rsidRDefault="00E300C3" w:rsidP="00270830">
      <w:pPr>
        <w:spacing w:line="276" w:lineRule="auto"/>
        <w:jc w:val="both"/>
        <w:rPr>
          <w:rFonts w:ascii="Palatino Linotype" w:hAnsi="Palatino Linotype" w:cs="Arial"/>
          <w:sz w:val="18"/>
          <w:szCs w:val="18"/>
          <w:lang w:val="es-ES"/>
        </w:rPr>
      </w:pPr>
      <w:r w:rsidRPr="00E300C3">
        <w:rPr>
          <w:rFonts w:ascii="Palatino Linotype" w:hAnsi="Palatino Linotype"/>
          <w:sz w:val="18"/>
          <w:szCs w:val="18"/>
          <w:lang w:val="es-ES"/>
        </w:rPr>
        <w:t xml:space="preserve">Advertencia sobre las declaraciones prospectivas: La información contenida en esta nota de prensa referida a expectativas, planes, intenciones o estrategias con relación al futuro, incluyendo declaraciones sobre la disponibilidad, características, funcionalidad y contenido de </w:t>
      </w:r>
      <w:proofErr w:type="spellStart"/>
      <w:r w:rsidRPr="00E300C3">
        <w:rPr>
          <w:rFonts w:ascii="Palatino Linotype" w:hAnsi="Palatino Linotype"/>
          <w:i/>
          <w:iCs/>
          <w:color w:val="000000"/>
          <w:sz w:val="18"/>
          <w:szCs w:val="18"/>
          <w:lang w:val="es-ES"/>
        </w:rPr>
        <w:t>Call</w:t>
      </w:r>
      <w:proofErr w:type="spellEnd"/>
      <w:r w:rsidRPr="00E300C3">
        <w:rPr>
          <w:rFonts w:ascii="Palatino Linotype" w:hAnsi="Palatino Linotype"/>
          <w:i/>
          <w:iCs/>
          <w:color w:val="000000"/>
          <w:sz w:val="18"/>
          <w:szCs w:val="18"/>
          <w:lang w:val="es-ES"/>
        </w:rPr>
        <w:t xml:space="preserve"> </w:t>
      </w:r>
      <w:proofErr w:type="spellStart"/>
      <w:r w:rsidRPr="00E300C3">
        <w:rPr>
          <w:rFonts w:ascii="Palatino Linotype" w:hAnsi="Palatino Linotype"/>
          <w:i/>
          <w:iCs/>
          <w:color w:val="000000"/>
          <w:sz w:val="18"/>
          <w:szCs w:val="18"/>
          <w:lang w:val="es-ES"/>
        </w:rPr>
        <w:t>of</w:t>
      </w:r>
      <w:proofErr w:type="spellEnd"/>
      <w:r w:rsidRPr="00E300C3">
        <w:rPr>
          <w:rFonts w:ascii="Palatino Linotype" w:hAnsi="Palatino Linotype"/>
          <w:i/>
          <w:iCs/>
          <w:color w:val="000000"/>
          <w:sz w:val="18"/>
          <w:szCs w:val="18"/>
          <w:lang w:val="es-ES"/>
        </w:rPr>
        <w:t xml:space="preserve"> </w:t>
      </w:r>
      <w:proofErr w:type="spellStart"/>
      <w:r w:rsidRPr="00E300C3">
        <w:rPr>
          <w:rFonts w:ascii="Palatino Linotype" w:hAnsi="Palatino Linotype"/>
          <w:i/>
          <w:iCs/>
          <w:color w:val="000000"/>
          <w:sz w:val="18"/>
          <w:szCs w:val="18"/>
          <w:lang w:val="es-ES"/>
        </w:rPr>
        <w:t>Duty</w:t>
      </w:r>
      <w:proofErr w:type="spellEnd"/>
      <w:r w:rsidRPr="00E300C3">
        <w:rPr>
          <w:rFonts w:ascii="Palatino Linotype" w:hAnsi="Palatino Linotype"/>
          <w:i/>
          <w:iCs/>
          <w:color w:val="000000"/>
          <w:sz w:val="18"/>
          <w:szCs w:val="18"/>
          <w:lang w:val="es-ES"/>
        </w:rPr>
        <w:t xml:space="preserve">: Modern </w:t>
      </w:r>
      <w:proofErr w:type="spellStart"/>
      <w:r w:rsidRPr="00E300C3">
        <w:rPr>
          <w:rFonts w:ascii="Palatino Linotype" w:hAnsi="Palatino Linotype"/>
          <w:i/>
          <w:iCs/>
          <w:color w:val="000000"/>
          <w:sz w:val="18"/>
          <w:szCs w:val="18"/>
          <w:lang w:val="es-ES"/>
        </w:rPr>
        <w:t>Warfare</w:t>
      </w:r>
      <w:proofErr w:type="spellEnd"/>
      <w:r w:rsidRPr="00E300C3">
        <w:rPr>
          <w:rFonts w:ascii="Palatino Linotype" w:hAnsi="Palatino Linotype"/>
          <w:sz w:val="18"/>
          <w:szCs w:val="18"/>
          <w:lang w:val="es-ES"/>
        </w:rPr>
        <w:t>, incluyendo el contenido de la Beta, son declaraciones y no hechos, por lo que implican una serie de riesgos e incertidumbres. Los factores que podrían causar que los resultados futuros reales de Activision Publishing difieran materialmente de los expresados en las declaraciones a futuro que se exponen en este comunicado, incluyen demoras de producto no anticipadas y otros factores identificados como de riesgo, en el informe anual más reciente de Activision Blizzard, Formulario 10-K y los subsecuentes informes trimestrales en su Formulario 10-Q. Las declaraciones a futuro de este comunicado se basan en la información disponible por Activision Publishing y Activision Blizzard en el momento de realizar esta publicación, y ni Activision Publishing ni Activision Blizzard tendrán obligación alguna de actualizar ninguna de estas declaraciones prospectivas. Las declaraciones prospectivas que pudieran ser consideradas como verdaderas, podrían resultar incorrectas en última instancia. Estas declaraciones no son garantías del futuro rendimiento de Activision Publishing o de Activision Blizzard y están sujetas a riesgos, incertidumbres y otros factores, algunos de los cuales están fuera de su control y pueden causar que los resultados reales difieran materialmente de las expectativas actuales.</w:t>
      </w:r>
    </w:p>
    <w:p w14:paraId="23842799" w14:textId="77777777" w:rsidR="00E300C3" w:rsidRPr="00E300C3" w:rsidRDefault="00E300C3" w:rsidP="00E300C3">
      <w:pPr>
        <w:spacing w:before="100" w:beforeAutospacing="1" w:after="100" w:afterAutospacing="1"/>
        <w:jc w:val="both"/>
        <w:rPr>
          <w:rFonts w:ascii="Palatino Linotype" w:hAnsi="Palatino Linotype"/>
          <w:sz w:val="18"/>
          <w:szCs w:val="18"/>
          <w:lang w:val="es-ES"/>
        </w:rPr>
      </w:pPr>
      <w:r w:rsidRPr="00E300C3">
        <w:rPr>
          <w:rFonts w:ascii="Palatino Linotype" w:hAnsi="Palatino Linotype"/>
          <w:sz w:val="18"/>
          <w:szCs w:val="18"/>
          <w:lang w:val="es-ES"/>
        </w:rPr>
        <w:t>© 2019 Activision Publishing, Inc. ACTIVISION, CALL OF DUTY y MODERN WARFARE son marcas comerciales de Activision Publishing, Inc. Todas las demás marcas y nombres comerciales son propiedad de sus respectivos dueños.</w:t>
      </w:r>
    </w:p>
    <w:p w14:paraId="0107E56E" w14:textId="77777777" w:rsidR="00D75E4F" w:rsidRDefault="00D75E4F" w:rsidP="007D23B4">
      <w:pPr>
        <w:jc w:val="right"/>
        <w:rPr>
          <w:rFonts w:ascii="Palatino Linotype" w:eastAsia="Palatino Linotype" w:hAnsi="Palatino Linotype" w:cs="Palatino Linotype"/>
          <w:b/>
          <w:sz w:val="18"/>
          <w:szCs w:val="18"/>
          <w:u w:val="single"/>
          <w:lang w:val="es-ES"/>
        </w:rPr>
      </w:pPr>
    </w:p>
    <w:p w14:paraId="42680628" w14:textId="6F35E10F" w:rsidR="007D23B4" w:rsidRPr="007D23B4" w:rsidRDefault="007D23B4" w:rsidP="007D23B4">
      <w:pPr>
        <w:jc w:val="right"/>
        <w:rPr>
          <w:rFonts w:ascii="Palatino Linotype" w:eastAsia="Palatino Linotype" w:hAnsi="Palatino Linotype" w:cs="Palatino Linotype"/>
          <w:sz w:val="18"/>
          <w:szCs w:val="18"/>
          <w:lang w:val="es-ES"/>
        </w:rPr>
      </w:pPr>
      <w:r w:rsidRPr="007D23B4">
        <w:rPr>
          <w:rFonts w:ascii="Palatino Linotype" w:eastAsia="Palatino Linotype" w:hAnsi="Palatino Linotype" w:cs="Palatino Linotype"/>
          <w:b/>
          <w:sz w:val="18"/>
          <w:szCs w:val="18"/>
          <w:u w:val="single"/>
          <w:lang w:val="es-ES"/>
        </w:rPr>
        <w:t>Contacto de prensa</w:t>
      </w:r>
      <w:r w:rsidRPr="007D23B4">
        <w:rPr>
          <w:rFonts w:ascii="Palatino Linotype" w:eastAsia="Palatino Linotype" w:hAnsi="Palatino Linotype" w:cs="Palatino Linotype"/>
          <w:sz w:val="18"/>
          <w:szCs w:val="18"/>
          <w:lang w:val="es-ES"/>
        </w:rPr>
        <w:t>:</w:t>
      </w:r>
    </w:p>
    <w:p w14:paraId="2BC10CD1" w14:textId="77777777" w:rsidR="007D23B4" w:rsidRPr="007D23B4" w:rsidRDefault="007D23B4" w:rsidP="007D23B4">
      <w:pPr>
        <w:jc w:val="right"/>
        <w:rPr>
          <w:rFonts w:ascii="Palatino Linotype" w:eastAsia="Palatino Linotype" w:hAnsi="Palatino Linotype" w:cs="Palatino Linotype"/>
          <w:sz w:val="18"/>
          <w:szCs w:val="18"/>
          <w:lang w:val="es-ES"/>
        </w:rPr>
      </w:pPr>
      <w:r w:rsidRPr="007D23B4">
        <w:rPr>
          <w:rFonts w:ascii="Palatino Linotype" w:eastAsia="Palatino Linotype" w:hAnsi="Palatino Linotype" w:cs="Palatino Linotype"/>
          <w:sz w:val="18"/>
          <w:szCs w:val="18"/>
          <w:lang w:val="es-ES"/>
        </w:rPr>
        <w:t>Mónica García de Lucas</w:t>
      </w:r>
    </w:p>
    <w:p w14:paraId="28157110" w14:textId="77777777" w:rsidR="007D23B4" w:rsidRPr="007D23B4" w:rsidRDefault="007D23B4" w:rsidP="007D23B4">
      <w:pPr>
        <w:jc w:val="right"/>
        <w:rPr>
          <w:rFonts w:ascii="Palatino Linotype" w:eastAsia="Palatino Linotype" w:hAnsi="Palatino Linotype" w:cs="Palatino Linotype"/>
          <w:sz w:val="18"/>
          <w:szCs w:val="18"/>
        </w:rPr>
      </w:pPr>
      <w:r w:rsidRPr="007D23B4">
        <w:rPr>
          <w:rFonts w:ascii="Palatino Linotype" w:eastAsia="Palatino Linotype" w:hAnsi="Palatino Linotype" w:cs="Palatino Linotype"/>
          <w:sz w:val="18"/>
          <w:szCs w:val="18"/>
        </w:rPr>
        <w:t>Head of PR - Activision Spain &amp; Portugal</w:t>
      </w:r>
    </w:p>
    <w:p w14:paraId="599F430F" w14:textId="77777777" w:rsidR="007D23B4" w:rsidRPr="007D23B4" w:rsidRDefault="007D23B4" w:rsidP="007D23B4">
      <w:pPr>
        <w:jc w:val="right"/>
        <w:rPr>
          <w:rFonts w:ascii="Times New Roman" w:eastAsia="Times New Roman" w:hAnsi="Times New Roman" w:cs="Times New Roman"/>
          <w:sz w:val="18"/>
          <w:szCs w:val="18"/>
        </w:rPr>
      </w:pPr>
      <w:proofErr w:type="spellStart"/>
      <w:r w:rsidRPr="007D23B4">
        <w:rPr>
          <w:rFonts w:ascii="Palatino Linotype" w:eastAsia="Palatino Linotype" w:hAnsi="Palatino Linotype" w:cs="Palatino Linotype"/>
          <w:sz w:val="18"/>
          <w:szCs w:val="18"/>
        </w:rPr>
        <w:t>Tlf</w:t>
      </w:r>
      <w:proofErr w:type="spellEnd"/>
      <w:r w:rsidRPr="007D23B4">
        <w:rPr>
          <w:rFonts w:ascii="Palatino Linotype" w:eastAsia="Palatino Linotype" w:hAnsi="Palatino Linotype" w:cs="Palatino Linotype"/>
          <w:sz w:val="18"/>
          <w:szCs w:val="18"/>
        </w:rPr>
        <w:t>. +34 91.662.79.13 | Mo. +34 661.517.206</w:t>
      </w:r>
    </w:p>
    <w:p w14:paraId="7BFD2A91" w14:textId="26F94C82" w:rsidR="007D23B4" w:rsidRPr="00D75E4F" w:rsidRDefault="007F11CC" w:rsidP="00D75E4F">
      <w:pPr>
        <w:jc w:val="right"/>
        <w:rPr>
          <w:rFonts w:ascii="Times New Roman" w:eastAsia="Times New Roman" w:hAnsi="Times New Roman" w:cs="Times New Roman"/>
          <w:sz w:val="20"/>
          <w:szCs w:val="20"/>
        </w:rPr>
      </w:pPr>
      <w:hyperlink r:id="rId9">
        <w:r w:rsidR="007D23B4" w:rsidRPr="007D23B4">
          <w:rPr>
            <w:rFonts w:ascii="Palatino Linotype" w:eastAsia="Palatino Linotype" w:hAnsi="Palatino Linotype" w:cs="Palatino Linotype"/>
            <w:color w:val="1155CC"/>
            <w:sz w:val="18"/>
            <w:szCs w:val="18"/>
            <w:u w:val="single"/>
          </w:rPr>
          <w:t>monica.garcia@activision.com</w:t>
        </w:r>
      </w:hyperlink>
    </w:p>
    <w:p w14:paraId="13645E71" w14:textId="77777777" w:rsidR="00C1780D" w:rsidRPr="00D44505" w:rsidRDefault="00C1780D" w:rsidP="004241BA">
      <w:pPr>
        <w:pStyle w:val="NormalWeb"/>
        <w:shd w:val="clear" w:color="auto" w:fill="FFFFFF"/>
        <w:spacing w:before="0" w:beforeAutospacing="0" w:after="225" w:afterAutospacing="0"/>
        <w:jc w:val="both"/>
        <w:textAlignment w:val="baseline"/>
      </w:pPr>
    </w:p>
    <w:sectPr w:rsidR="00C1780D" w:rsidRPr="00D44505" w:rsidSect="00202C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03E07" w14:textId="77777777" w:rsidR="007F11CC" w:rsidRDefault="007F11CC" w:rsidP="00677740">
      <w:r>
        <w:separator/>
      </w:r>
    </w:p>
  </w:endnote>
  <w:endnote w:type="continuationSeparator" w:id="0">
    <w:p w14:paraId="2DA13DBC" w14:textId="77777777" w:rsidR="007F11CC" w:rsidRDefault="007F11CC" w:rsidP="0067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304AD" w14:textId="77777777" w:rsidR="007F11CC" w:rsidRDefault="007F11CC" w:rsidP="00677740">
      <w:r>
        <w:separator/>
      </w:r>
    </w:p>
  </w:footnote>
  <w:footnote w:type="continuationSeparator" w:id="0">
    <w:p w14:paraId="09C7A319" w14:textId="77777777" w:rsidR="007F11CC" w:rsidRDefault="007F11CC" w:rsidP="00677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43E5F"/>
    <w:multiLevelType w:val="multilevel"/>
    <w:tmpl w:val="FCB42E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6E42291"/>
    <w:multiLevelType w:val="multilevel"/>
    <w:tmpl w:val="92AE8A66"/>
    <w:lvl w:ilvl="0">
      <w:start w:val="1"/>
      <w:numFmt w:val="bullet"/>
      <w:lvlText w:val="o"/>
      <w:lvlJc w:val="left"/>
      <w:pPr>
        <w:ind w:left="1440" w:hanging="360"/>
      </w:pPr>
      <w:rPr>
        <w:rFonts w:ascii="Courier New" w:hAnsi="Courier New" w:cs="Courier New"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 w15:restartNumberingAfterBreak="0">
    <w:nsid w:val="340A1248"/>
    <w:multiLevelType w:val="multilevel"/>
    <w:tmpl w:val="FDCAE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6364F"/>
    <w:multiLevelType w:val="multilevel"/>
    <w:tmpl w:val="457C2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211972"/>
    <w:multiLevelType w:val="multilevel"/>
    <w:tmpl w:val="E5FA25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73A3638"/>
    <w:multiLevelType w:val="multilevel"/>
    <w:tmpl w:val="9AECF8E2"/>
    <w:lvl w:ilvl="0">
      <w:start w:val="1"/>
      <w:numFmt w:val="bullet"/>
      <w:lvlText w:val="o"/>
      <w:lvlJc w:val="left"/>
      <w:pPr>
        <w:ind w:left="1440" w:hanging="360"/>
      </w:pPr>
      <w:rPr>
        <w:rFonts w:ascii="Courier New" w:hAnsi="Courier New" w:cs="Courier New"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80"/>
    <w:rsid w:val="00010EB8"/>
    <w:rsid w:val="00032CEC"/>
    <w:rsid w:val="000334BD"/>
    <w:rsid w:val="0003485E"/>
    <w:rsid w:val="000607E5"/>
    <w:rsid w:val="00064232"/>
    <w:rsid w:val="0007261E"/>
    <w:rsid w:val="00076B25"/>
    <w:rsid w:val="000D4500"/>
    <w:rsid w:val="001070EB"/>
    <w:rsid w:val="00121B9D"/>
    <w:rsid w:val="0016590D"/>
    <w:rsid w:val="0018331D"/>
    <w:rsid w:val="00202CCF"/>
    <w:rsid w:val="002141A9"/>
    <w:rsid w:val="00270830"/>
    <w:rsid w:val="00295275"/>
    <w:rsid w:val="002A051E"/>
    <w:rsid w:val="002B2085"/>
    <w:rsid w:val="003948D9"/>
    <w:rsid w:val="003C33BE"/>
    <w:rsid w:val="003C4BF9"/>
    <w:rsid w:val="003D0CD3"/>
    <w:rsid w:val="00416FB2"/>
    <w:rsid w:val="004241BA"/>
    <w:rsid w:val="0043194A"/>
    <w:rsid w:val="004721FD"/>
    <w:rsid w:val="004F69C6"/>
    <w:rsid w:val="00550CCC"/>
    <w:rsid w:val="00553907"/>
    <w:rsid w:val="00564043"/>
    <w:rsid w:val="00565453"/>
    <w:rsid w:val="005770BE"/>
    <w:rsid w:val="0058486D"/>
    <w:rsid w:val="005A0C5C"/>
    <w:rsid w:val="005B399F"/>
    <w:rsid w:val="005C45E3"/>
    <w:rsid w:val="00677740"/>
    <w:rsid w:val="0069173E"/>
    <w:rsid w:val="00693DF3"/>
    <w:rsid w:val="006E1A14"/>
    <w:rsid w:val="006F0686"/>
    <w:rsid w:val="007110D0"/>
    <w:rsid w:val="0071603E"/>
    <w:rsid w:val="0072171D"/>
    <w:rsid w:val="00733558"/>
    <w:rsid w:val="0078226D"/>
    <w:rsid w:val="00792296"/>
    <w:rsid w:val="007B7AD0"/>
    <w:rsid w:val="007D23B4"/>
    <w:rsid w:val="007D78B8"/>
    <w:rsid w:val="007F11CC"/>
    <w:rsid w:val="007F166C"/>
    <w:rsid w:val="00804078"/>
    <w:rsid w:val="0083602A"/>
    <w:rsid w:val="008772B4"/>
    <w:rsid w:val="009B2232"/>
    <w:rsid w:val="009B6CCC"/>
    <w:rsid w:val="009B77D5"/>
    <w:rsid w:val="009D6080"/>
    <w:rsid w:val="00A14572"/>
    <w:rsid w:val="00B31BD6"/>
    <w:rsid w:val="00B90572"/>
    <w:rsid w:val="00B92DE0"/>
    <w:rsid w:val="00BC170C"/>
    <w:rsid w:val="00BE6AE7"/>
    <w:rsid w:val="00C0553C"/>
    <w:rsid w:val="00C1780D"/>
    <w:rsid w:val="00C74EE2"/>
    <w:rsid w:val="00C766B9"/>
    <w:rsid w:val="00C8671E"/>
    <w:rsid w:val="00CB6D97"/>
    <w:rsid w:val="00CC7BD4"/>
    <w:rsid w:val="00CE147E"/>
    <w:rsid w:val="00D44505"/>
    <w:rsid w:val="00D75E4F"/>
    <w:rsid w:val="00D96DCB"/>
    <w:rsid w:val="00DA6F5A"/>
    <w:rsid w:val="00DE09A8"/>
    <w:rsid w:val="00E039CB"/>
    <w:rsid w:val="00E300C3"/>
    <w:rsid w:val="00ED03B7"/>
    <w:rsid w:val="00EF78F5"/>
    <w:rsid w:val="00F13E78"/>
    <w:rsid w:val="00F24AE5"/>
    <w:rsid w:val="00F668D0"/>
    <w:rsid w:val="00F66F8F"/>
    <w:rsid w:val="00FC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B208"/>
  <w14:defaultImageDpi w14:val="32767"/>
  <w15:chartTrackingRefBased/>
  <w15:docId w15:val="{20324799-2BCF-0E4B-8F32-FC26CC80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B7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AD0"/>
    <w:rPr>
      <w:color w:val="0563C1" w:themeColor="hyperlink"/>
      <w:u w:val="single"/>
    </w:rPr>
  </w:style>
  <w:style w:type="paragraph" w:styleId="NormalWeb">
    <w:name w:val="Normal (Web)"/>
    <w:basedOn w:val="Normal"/>
    <w:uiPriority w:val="99"/>
    <w:unhideWhenUsed/>
    <w:rsid w:val="007B7AD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77740"/>
    <w:rPr>
      <w:sz w:val="16"/>
      <w:szCs w:val="16"/>
    </w:rPr>
  </w:style>
  <w:style w:type="paragraph" w:styleId="CommentText">
    <w:name w:val="annotation text"/>
    <w:basedOn w:val="Normal"/>
    <w:link w:val="CommentTextChar"/>
    <w:uiPriority w:val="99"/>
    <w:semiHidden/>
    <w:unhideWhenUsed/>
    <w:rsid w:val="00677740"/>
    <w:pPr>
      <w:spacing w:after="160"/>
    </w:pPr>
    <w:rPr>
      <w:sz w:val="20"/>
      <w:szCs w:val="20"/>
    </w:rPr>
  </w:style>
  <w:style w:type="character" w:customStyle="1" w:styleId="CommentTextChar">
    <w:name w:val="Comment Text Char"/>
    <w:basedOn w:val="DefaultParagraphFont"/>
    <w:link w:val="CommentText"/>
    <w:uiPriority w:val="99"/>
    <w:semiHidden/>
    <w:rsid w:val="00677740"/>
    <w:rPr>
      <w:sz w:val="20"/>
      <w:szCs w:val="20"/>
    </w:rPr>
  </w:style>
  <w:style w:type="paragraph" w:styleId="BalloonText">
    <w:name w:val="Balloon Text"/>
    <w:basedOn w:val="Normal"/>
    <w:link w:val="BalloonTextChar"/>
    <w:uiPriority w:val="99"/>
    <w:semiHidden/>
    <w:unhideWhenUsed/>
    <w:rsid w:val="006777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7740"/>
    <w:rPr>
      <w:rFonts w:ascii="Times New Roman" w:hAnsi="Times New Roman" w:cs="Times New Roman"/>
      <w:sz w:val="18"/>
      <w:szCs w:val="18"/>
    </w:rPr>
  </w:style>
  <w:style w:type="paragraph" w:styleId="Header">
    <w:name w:val="header"/>
    <w:basedOn w:val="Normal"/>
    <w:link w:val="HeaderChar"/>
    <w:uiPriority w:val="99"/>
    <w:unhideWhenUsed/>
    <w:rsid w:val="00677740"/>
    <w:pPr>
      <w:tabs>
        <w:tab w:val="center" w:pos="4680"/>
        <w:tab w:val="right" w:pos="9360"/>
      </w:tabs>
    </w:pPr>
  </w:style>
  <w:style w:type="character" w:customStyle="1" w:styleId="HeaderChar">
    <w:name w:val="Header Char"/>
    <w:basedOn w:val="DefaultParagraphFont"/>
    <w:link w:val="Header"/>
    <w:uiPriority w:val="99"/>
    <w:rsid w:val="00677740"/>
  </w:style>
  <w:style w:type="paragraph" w:styleId="Footer">
    <w:name w:val="footer"/>
    <w:basedOn w:val="Normal"/>
    <w:link w:val="FooterChar"/>
    <w:uiPriority w:val="99"/>
    <w:unhideWhenUsed/>
    <w:rsid w:val="00677740"/>
    <w:pPr>
      <w:tabs>
        <w:tab w:val="center" w:pos="4680"/>
        <w:tab w:val="right" w:pos="9360"/>
      </w:tabs>
    </w:pPr>
  </w:style>
  <w:style w:type="character" w:customStyle="1" w:styleId="FooterChar">
    <w:name w:val="Footer Char"/>
    <w:basedOn w:val="DefaultParagraphFont"/>
    <w:link w:val="Footer"/>
    <w:uiPriority w:val="99"/>
    <w:rsid w:val="00677740"/>
  </w:style>
  <w:style w:type="character" w:styleId="FollowedHyperlink">
    <w:name w:val="FollowedHyperlink"/>
    <w:basedOn w:val="DefaultParagraphFont"/>
    <w:uiPriority w:val="99"/>
    <w:semiHidden/>
    <w:unhideWhenUsed/>
    <w:rsid w:val="00076B25"/>
    <w:rPr>
      <w:color w:val="954F72" w:themeColor="followedHyperlink"/>
      <w:u w:val="single"/>
    </w:rPr>
  </w:style>
  <w:style w:type="character" w:customStyle="1" w:styleId="bwuline">
    <w:name w:val="bwuline"/>
    <w:basedOn w:val="DefaultParagraphFont"/>
    <w:rsid w:val="00076B25"/>
  </w:style>
  <w:style w:type="character" w:customStyle="1" w:styleId="apple-converted-space">
    <w:name w:val="apple-converted-space"/>
    <w:basedOn w:val="DefaultParagraphFont"/>
    <w:rsid w:val="00076B25"/>
  </w:style>
  <w:style w:type="character" w:styleId="UnresolvedMention">
    <w:name w:val="Unresolved Mention"/>
    <w:basedOn w:val="DefaultParagraphFont"/>
    <w:uiPriority w:val="99"/>
    <w:rsid w:val="0055390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14572"/>
    <w:pPr>
      <w:spacing w:after="0"/>
    </w:pPr>
    <w:rPr>
      <w:b/>
      <w:bCs/>
    </w:rPr>
  </w:style>
  <w:style w:type="character" w:customStyle="1" w:styleId="CommentSubjectChar">
    <w:name w:val="Comment Subject Char"/>
    <w:basedOn w:val="CommentTextChar"/>
    <w:link w:val="CommentSubject"/>
    <w:uiPriority w:val="99"/>
    <w:semiHidden/>
    <w:rsid w:val="00A14572"/>
    <w:rPr>
      <w:b/>
      <w:bCs/>
      <w:sz w:val="20"/>
      <w:szCs w:val="20"/>
    </w:rPr>
  </w:style>
  <w:style w:type="paragraph" w:styleId="HTMLPreformatted">
    <w:name w:val="HTML Preformatted"/>
    <w:basedOn w:val="Normal"/>
    <w:link w:val="HTMLPreformattedChar"/>
    <w:uiPriority w:val="99"/>
    <w:semiHidden/>
    <w:unhideWhenUsed/>
    <w:rsid w:val="0018331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8331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013">
      <w:bodyDiv w:val="1"/>
      <w:marLeft w:val="0"/>
      <w:marRight w:val="0"/>
      <w:marTop w:val="0"/>
      <w:marBottom w:val="0"/>
      <w:divBdr>
        <w:top w:val="none" w:sz="0" w:space="0" w:color="auto"/>
        <w:left w:val="none" w:sz="0" w:space="0" w:color="auto"/>
        <w:bottom w:val="none" w:sz="0" w:space="0" w:color="auto"/>
        <w:right w:val="none" w:sz="0" w:space="0" w:color="auto"/>
      </w:divBdr>
    </w:div>
    <w:div w:id="56130863">
      <w:bodyDiv w:val="1"/>
      <w:marLeft w:val="0"/>
      <w:marRight w:val="0"/>
      <w:marTop w:val="0"/>
      <w:marBottom w:val="0"/>
      <w:divBdr>
        <w:top w:val="none" w:sz="0" w:space="0" w:color="auto"/>
        <w:left w:val="none" w:sz="0" w:space="0" w:color="auto"/>
        <w:bottom w:val="none" w:sz="0" w:space="0" w:color="auto"/>
        <w:right w:val="none" w:sz="0" w:space="0" w:color="auto"/>
      </w:divBdr>
    </w:div>
    <w:div w:id="127821909">
      <w:bodyDiv w:val="1"/>
      <w:marLeft w:val="0"/>
      <w:marRight w:val="0"/>
      <w:marTop w:val="0"/>
      <w:marBottom w:val="0"/>
      <w:divBdr>
        <w:top w:val="none" w:sz="0" w:space="0" w:color="auto"/>
        <w:left w:val="none" w:sz="0" w:space="0" w:color="auto"/>
        <w:bottom w:val="none" w:sz="0" w:space="0" w:color="auto"/>
        <w:right w:val="none" w:sz="0" w:space="0" w:color="auto"/>
      </w:divBdr>
    </w:div>
    <w:div w:id="316766032">
      <w:bodyDiv w:val="1"/>
      <w:marLeft w:val="0"/>
      <w:marRight w:val="0"/>
      <w:marTop w:val="0"/>
      <w:marBottom w:val="0"/>
      <w:divBdr>
        <w:top w:val="none" w:sz="0" w:space="0" w:color="auto"/>
        <w:left w:val="none" w:sz="0" w:space="0" w:color="auto"/>
        <w:bottom w:val="none" w:sz="0" w:space="0" w:color="auto"/>
        <w:right w:val="none" w:sz="0" w:space="0" w:color="auto"/>
      </w:divBdr>
      <w:divsChild>
        <w:div w:id="1518810023">
          <w:marLeft w:val="0"/>
          <w:marRight w:val="0"/>
          <w:marTop w:val="0"/>
          <w:marBottom w:val="0"/>
          <w:divBdr>
            <w:top w:val="none" w:sz="0" w:space="0" w:color="auto"/>
            <w:left w:val="none" w:sz="0" w:space="0" w:color="auto"/>
            <w:bottom w:val="none" w:sz="0" w:space="0" w:color="auto"/>
            <w:right w:val="none" w:sz="0" w:space="0" w:color="auto"/>
          </w:divBdr>
        </w:div>
      </w:divsChild>
    </w:div>
    <w:div w:id="402333945">
      <w:bodyDiv w:val="1"/>
      <w:marLeft w:val="0"/>
      <w:marRight w:val="0"/>
      <w:marTop w:val="0"/>
      <w:marBottom w:val="0"/>
      <w:divBdr>
        <w:top w:val="none" w:sz="0" w:space="0" w:color="auto"/>
        <w:left w:val="none" w:sz="0" w:space="0" w:color="auto"/>
        <w:bottom w:val="none" w:sz="0" w:space="0" w:color="auto"/>
        <w:right w:val="none" w:sz="0" w:space="0" w:color="auto"/>
      </w:divBdr>
    </w:div>
    <w:div w:id="526941779">
      <w:bodyDiv w:val="1"/>
      <w:marLeft w:val="0"/>
      <w:marRight w:val="0"/>
      <w:marTop w:val="0"/>
      <w:marBottom w:val="0"/>
      <w:divBdr>
        <w:top w:val="none" w:sz="0" w:space="0" w:color="auto"/>
        <w:left w:val="none" w:sz="0" w:space="0" w:color="auto"/>
        <w:bottom w:val="none" w:sz="0" w:space="0" w:color="auto"/>
        <w:right w:val="none" w:sz="0" w:space="0" w:color="auto"/>
      </w:divBdr>
    </w:div>
    <w:div w:id="713039247">
      <w:bodyDiv w:val="1"/>
      <w:marLeft w:val="0"/>
      <w:marRight w:val="0"/>
      <w:marTop w:val="0"/>
      <w:marBottom w:val="0"/>
      <w:divBdr>
        <w:top w:val="none" w:sz="0" w:space="0" w:color="auto"/>
        <w:left w:val="none" w:sz="0" w:space="0" w:color="auto"/>
        <w:bottom w:val="none" w:sz="0" w:space="0" w:color="auto"/>
        <w:right w:val="none" w:sz="0" w:space="0" w:color="auto"/>
      </w:divBdr>
    </w:div>
    <w:div w:id="745303215">
      <w:bodyDiv w:val="1"/>
      <w:marLeft w:val="0"/>
      <w:marRight w:val="0"/>
      <w:marTop w:val="0"/>
      <w:marBottom w:val="0"/>
      <w:divBdr>
        <w:top w:val="none" w:sz="0" w:space="0" w:color="auto"/>
        <w:left w:val="none" w:sz="0" w:space="0" w:color="auto"/>
        <w:bottom w:val="none" w:sz="0" w:space="0" w:color="auto"/>
        <w:right w:val="none" w:sz="0" w:space="0" w:color="auto"/>
      </w:divBdr>
    </w:div>
    <w:div w:id="861628237">
      <w:bodyDiv w:val="1"/>
      <w:marLeft w:val="0"/>
      <w:marRight w:val="0"/>
      <w:marTop w:val="0"/>
      <w:marBottom w:val="0"/>
      <w:divBdr>
        <w:top w:val="none" w:sz="0" w:space="0" w:color="auto"/>
        <w:left w:val="none" w:sz="0" w:space="0" w:color="auto"/>
        <w:bottom w:val="none" w:sz="0" w:space="0" w:color="auto"/>
        <w:right w:val="none" w:sz="0" w:space="0" w:color="auto"/>
      </w:divBdr>
    </w:div>
    <w:div w:id="909730573">
      <w:bodyDiv w:val="1"/>
      <w:marLeft w:val="0"/>
      <w:marRight w:val="0"/>
      <w:marTop w:val="0"/>
      <w:marBottom w:val="0"/>
      <w:divBdr>
        <w:top w:val="none" w:sz="0" w:space="0" w:color="auto"/>
        <w:left w:val="none" w:sz="0" w:space="0" w:color="auto"/>
        <w:bottom w:val="none" w:sz="0" w:space="0" w:color="auto"/>
        <w:right w:val="none" w:sz="0" w:space="0" w:color="auto"/>
      </w:divBdr>
    </w:div>
    <w:div w:id="1257516331">
      <w:bodyDiv w:val="1"/>
      <w:marLeft w:val="0"/>
      <w:marRight w:val="0"/>
      <w:marTop w:val="0"/>
      <w:marBottom w:val="0"/>
      <w:divBdr>
        <w:top w:val="none" w:sz="0" w:space="0" w:color="auto"/>
        <w:left w:val="none" w:sz="0" w:space="0" w:color="auto"/>
        <w:bottom w:val="none" w:sz="0" w:space="0" w:color="auto"/>
        <w:right w:val="none" w:sz="0" w:space="0" w:color="auto"/>
      </w:divBdr>
    </w:div>
    <w:div w:id="1317606622">
      <w:bodyDiv w:val="1"/>
      <w:marLeft w:val="0"/>
      <w:marRight w:val="0"/>
      <w:marTop w:val="0"/>
      <w:marBottom w:val="0"/>
      <w:divBdr>
        <w:top w:val="none" w:sz="0" w:space="0" w:color="auto"/>
        <w:left w:val="none" w:sz="0" w:space="0" w:color="auto"/>
        <w:bottom w:val="none" w:sz="0" w:space="0" w:color="auto"/>
        <w:right w:val="none" w:sz="0" w:space="0" w:color="auto"/>
      </w:divBdr>
    </w:div>
    <w:div w:id="1409111952">
      <w:bodyDiv w:val="1"/>
      <w:marLeft w:val="0"/>
      <w:marRight w:val="0"/>
      <w:marTop w:val="0"/>
      <w:marBottom w:val="0"/>
      <w:divBdr>
        <w:top w:val="none" w:sz="0" w:space="0" w:color="auto"/>
        <w:left w:val="none" w:sz="0" w:space="0" w:color="auto"/>
        <w:bottom w:val="none" w:sz="0" w:space="0" w:color="auto"/>
        <w:right w:val="none" w:sz="0" w:space="0" w:color="auto"/>
      </w:divBdr>
    </w:div>
    <w:div w:id="1658535303">
      <w:bodyDiv w:val="1"/>
      <w:marLeft w:val="0"/>
      <w:marRight w:val="0"/>
      <w:marTop w:val="0"/>
      <w:marBottom w:val="0"/>
      <w:divBdr>
        <w:top w:val="none" w:sz="0" w:space="0" w:color="auto"/>
        <w:left w:val="none" w:sz="0" w:space="0" w:color="auto"/>
        <w:bottom w:val="none" w:sz="0" w:space="0" w:color="auto"/>
        <w:right w:val="none" w:sz="0" w:space="0" w:color="auto"/>
      </w:divBdr>
    </w:div>
    <w:div w:id="1723750550">
      <w:bodyDiv w:val="1"/>
      <w:marLeft w:val="0"/>
      <w:marRight w:val="0"/>
      <w:marTop w:val="0"/>
      <w:marBottom w:val="0"/>
      <w:divBdr>
        <w:top w:val="none" w:sz="0" w:space="0" w:color="auto"/>
        <w:left w:val="none" w:sz="0" w:space="0" w:color="auto"/>
        <w:bottom w:val="none" w:sz="0" w:space="0" w:color="auto"/>
        <w:right w:val="none" w:sz="0" w:space="0" w:color="auto"/>
      </w:divBdr>
    </w:div>
    <w:div w:id="1864634729">
      <w:bodyDiv w:val="1"/>
      <w:marLeft w:val="0"/>
      <w:marRight w:val="0"/>
      <w:marTop w:val="0"/>
      <w:marBottom w:val="0"/>
      <w:divBdr>
        <w:top w:val="none" w:sz="0" w:space="0" w:color="auto"/>
        <w:left w:val="none" w:sz="0" w:space="0" w:color="auto"/>
        <w:bottom w:val="none" w:sz="0" w:space="0" w:color="auto"/>
        <w:right w:val="none" w:sz="0" w:space="0" w:color="auto"/>
      </w:divBdr>
      <w:divsChild>
        <w:div w:id="601718772">
          <w:marLeft w:val="0"/>
          <w:marRight w:val="0"/>
          <w:marTop w:val="0"/>
          <w:marBottom w:val="0"/>
          <w:divBdr>
            <w:top w:val="none" w:sz="0" w:space="0" w:color="auto"/>
            <w:left w:val="none" w:sz="0" w:space="0" w:color="auto"/>
            <w:bottom w:val="none" w:sz="0" w:space="0" w:color="auto"/>
            <w:right w:val="none" w:sz="0" w:space="0" w:color="auto"/>
          </w:divBdr>
        </w:div>
      </w:divsChild>
    </w:div>
    <w:div w:id="1933858566">
      <w:bodyDiv w:val="1"/>
      <w:marLeft w:val="0"/>
      <w:marRight w:val="0"/>
      <w:marTop w:val="0"/>
      <w:marBottom w:val="0"/>
      <w:divBdr>
        <w:top w:val="none" w:sz="0" w:space="0" w:color="auto"/>
        <w:left w:val="none" w:sz="0" w:space="0" w:color="auto"/>
        <w:bottom w:val="none" w:sz="0" w:space="0" w:color="auto"/>
        <w:right w:val="none" w:sz="0" w:space="0" w:color="auto"/>
      </w:divBdr>
    </w:div>
    <w:div w:id="1997226242">
      <w:bodyDiv w:val="1"/>
      <w:marLeft w:val="0"/>
      <w:marRight w:val="0"/>
      <w:marTop w:val="0"/>
      <w:marBottom w:val="0"/>
      <w:divBdr>
        <w:top w:val="none" w:sz="0" w:space="0" w:color="auto"/>
        <w:left w:val="none" w:sz="0" w:space="0" w:color="auto"/>
        <w:bottom w:val="none" w:sz="0" w:space="0" w:color="auto"/>
        <w:right w:val="none" w:sz="0" w:space="0" w:color="auto"/>
      </w:divBdr>
    </w:div>
    <w:div w:id="20285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isi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nica.garcia@acti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93914-069F-4E97-A0C0-742A78BA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4992</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Monica</dc:creator>
  <cp:keywords/>
  <dc:description/>
  <cp:lastModifiedBy>Garcia, Monica</cp:lastModifiedBy>
  <cp:revision>5</cp:revision>
  <dcterms:created xsi:type="dcterms:W3CDTF">2019-09-24T14:25:00Z</dcterms:created>
  <dcterms:modified xsi:type="dcterms:W3CDTF">2020-06-03T13:54:00Z</dcterms:modified>
</cp:coreProperties>
</file>