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1F84" w14:textId="77777777" w:rsidR="0071087B" w:rsidRDefault="0071087B">
      <w:pPr>
        <w:jc w:val="center"/>
        <w:rPr>
          <w:rFonts w:ascii="Palatino Linotype" w:eastAsia="Palatino Linotype" w:hAnsi="Palatino Linotype" w:cs="Palatino Linotype"/>
          <w:b/>
          <w:sz w:val="28"/>
          <w:szCs w:val="28"/>
        </w:rPr>
      </w:pPr>
    </w:p>
    <w:p w14:paraId="422B71B4" w14:textId="7BF0677A" w:rsidR="006C3641" w:rsidRPr="006C3641" w:rsidRDefault="006C3641" w:rsidP="006C3641">
      <w:pPr>
        <w:spacing w:line="360" w:lineRule="auto"/>
        <w:jc w:val="center"/>
        <w:rPr>
          <w:rFonts w:ascii="Palatino Linotype" w:hAnsi="Palatino Linotype"/>
          <w:b/>
          <w:sz w:val="26"/>
          <w:szCs w:val="26"/>
          <w:lang w:val="es-ES"/>
        </w:rPr>
      </w:pPr>
      <w:r w:rsidRPr="006C3641">
        <w:rPr>
          <w:rFonts w:ascii="Palatino Linotype" w:hAnsi="Palatino Linotype"/>
          <w:b/>
          <w:i/>
          <w:sz w:val="26"/>
          <w:szCs w:val="26"/>
          <w:lang w:val="es-ES"/>
        </w:rPr>
        <w:t>CALL OF DUTY: MODERN WARFARE</w:t>
      </w:r>
      <w:r w:rsidRPr="006C3641">
        <w:rPr>
          <w:rFonts w:ascii="Palatino Linotype" w:hAnsi="Palatino Linotype"/>
          <w:b/>
          <w:sz w:val="26"/>
          <w:szCs w:val="26"/>
          <w:lang w:val="es-ES"/>
        </w:rPr>
        <w:t xml:space="preserve"> DISPONIBLE EL 25 DE OCTUBRE </w:t>
      </w:r>
    </w:p>
    <w:p w14:paraId="5BE13BEB" w14:textId="77777777" w:rsidR="006C3641" w:rsidRPr="006C3641" w:rsidRDefault="006C3641" w:rsidP="006C3641">
      <w:pPr>
        <w:spacing w:line="360" w:lineRule="auto"/>
        <w:jc w:val="center"/>
        <w:rPr>
          <w:rFonts w:ascii="Palatino Linotype" w:hAnsi="Palatino Linotype"/>
          <w:b/>
          <w:bCs/>
          <w:i/>
          <w:iCs/>
          <w:sz w:val="14"/>
          <w:lang w:val="es-ES"/>
        </w:rPr>
      </w:pPr>
    </w:p>
    <w:p w14:paraId="1143549A" w14:textId="56B652D8" w:rsidR="006C3641" w:rsidRPr="006C3641" w:rsidRDefault="006C3641" w:rsidP="006C3641">
      <w:pPr>
        <w:spacing w:line="360" w:lineRule="auto"/>
        <w:jc w:val="center"/>
        <w:rPr>
          <w:rFonts w:ascii="Palatino Linotype" w:hAnsi="Palatino Linotype"/>
          <w:b/>
          <w:bCs/>
          <w:i/>
          <w:iCs/>
          <w:sz w:val="24"/>
          <w:lang w:val="es-ES"/>
        </w:rPr>
      </w:pPr>
      <w:r w:rsidRPr="006C3641">
        <w:rPr>
          <w:rFonts w:ascii="Palatino Linotype" w:hAnsi="Palatino Linotype"/>
          <w:b/>
          <w:bCs/>
          <w:i/>
          <w:iCs/>
          <w:sz w:val="24"/>
          <w:lang w:val="es-ES"/>
        </w:rPr>
        <w:t>Una de las series más icónicas de la historia de los videojuegos regresa</w:t>
      </w:r>
      <w:r w:rsidR="004D628B">
        <w:rPr>
          <w:rFonts w:ascii="Palatino Linotype" w:hAnsi="Palatino Linotype"/>
          <w:b/>
          <w:bCs/>
          <w:i/>
          <w:iCs/>
          <w:sz w:val="24"/>
          <w:lang w:val="es-ES"/>
        </w:rPr>
        <w:t>,</w:t>
      </w:r>
    </w:p>
    <w:p w14:paraId="40EA5C0E" w14:textId="6AC48C32" w:rsidR="006C3641" w:rsidRPr="006C3641" w:rsidRDefault="006C3641" w:rsidP="006C3641">
      <w:pPr>
        <w:spacing w:line="360" w:lineRule="auto"/>
        <w:jc w:val="center"/>
        <w:rPr>
          <w:rFonts w:ascii="Palatino Linotype" w:hAnsi="Palatino Linotype"/>
          <w:b/>
          <w:bCs/>
          <w:i/>
          <w:iCs/>
          <w:sz w:val="24"/>
          <w:highlight w:val="yellow"/>
          <w:lang w:val="es-ES"/>
        </w:rPr>
      </w:pPr>
      <w:r w:rsidRPr="006C3641">
        <w:rPr>
          <w:rFonts w:ascii="Palatino Linotype" w:hAnsi="Palatino Linotype"/>
          <w:b/>
          <w:bCs/>
          <w:i/>
          <w:iCs/>
          <w:sz w:val="24"/>
          <w:lang w:val="es-ES"/>
        </w:rPr>
        <w:t xml:space="preserve"> con una experiencia sin precedentes</w:t>
      </w:r>
    </w:p>
    <w:p w14:paraId="4F378F08" w14:textId="77777777" w:rsidR="0071087B" w:rsidRPr="006C3641" w:rsidRDefault="0071087B" w:rsidP="00613749">
      <w:pPr>
        <w:rPr>
          <w:rFonts w:ascii="Palatino Linotype" w:eastAsia="Palatino Linotype" w:hAnsi="Palatino Linotype" w:cs="Palatino Linotype"/>
          <w:i/>
          <w:sz w:val="24"/>
          <w:szCs w:val="24"/>
          <w:lang w:val="es-ES"/>
        </w:rPr>
      </w:pPr>
    </w:p>
    <w:p w14:paraId="3C22D949" w14:textId="683A0EBF" w:rsidR="000031D5" w:rsidRPr="004D628B" w:rsidRDefault="00F87408" w:rsidP="004D628B">
      <w:pPr>
        <w:jc w:val="both"/>
        <w:rPr>
          <w:rFonts w:ascii="Palatino Linotype" w:hAnsi="Palatino Linotype" w:cs="Palatino Linotype"/>
          <w:lang w:val="es-ES"/>
        </w:rPr>
      </w:pPr>
      <w:r w:rsidRPr="004D628B">
        <w:rPr>
          <w:rFonts w:ascii="Palatino Linotype" w:eastAsia="Palatino Linotype" w:hAnsi="Palatino Linotype" w:cs="Palatino Linotype"/>
          <w:b/>
        </w:rPr>
        <w:t xml:space="preserve">Madrid, </w:t>
      </w:r>
      <w:r w:rsidR="000031D5" w:rsidRPr="004D628B">
        <w:rPr>
          <w:rFonts w:ascii="Palatino Linotype" w:eastAsia="Palatino Linotype" w:hAnsi="Palatino Linotype" w:cs="Palatino Linotype"/>
          <w:b/>
        </w:rPr>
        <w:t>30</w:t>
      </w:r>
      <w:r w:rsidRPr="004D628B">
        <w:rPr>
          <w:rFonts w:ascii="Palatino Linotype" w:eastAsia="Palatino Linotype" w:hAnsi="Palatino Linotype" w:cs="Palatino Linotype"/>
          <w:b/>
        </w:rPr>
        <w:t xml:space="preserve"> de </w:t>
      </w:r>
      <w:r w:rsidR="00613749" w:rsidRPr="004D628B">
        <w:rPr>
          <w:rFonts w:ascii="Palatino Linotype" w:eastAsia="Palatino Linotype" w:hAnsi="Palatino Linotype" w:cs="Palatino Linotype"/>
          <w:b/>
        </w:rPr>
        <w:t>mayo</w:t>
      </w:r>
      <w:r w:rsidRPr="004D628B">
        <w:rPr>
          <w:rFonts w:ascii="Palatino Linotype" w:eastAsia="Palatino Linotype" w:hAnsi="Palatino Linotype" w:cs="Palatino Linotype"/>
          <w:b/>
        </w:rPr>
        <w:t xml:space="preserve"> de 2019</w:t>
      </w:r>
      <w:r w:rsidRPr="004D628B">
        <w:rPr>
          <w:rFonts w:ascii="Palatino Linotype" w:eastAsia="Palatino Linotype" w:hAnsi="Palatino Linotype" w:cs="Palatino Linotype"/>
        </w:rPr>
        <w:t xml:space="preserve">.- </w:t>
      </w:r>
      <w:r w:rsidR="000031D5" w:rsidRPr="004D628B">
        <w:rPr>
          <w:rFonts w:ascii="Palatino Linotype" w:hAnsi="Palatino Linotype" w:cs="Palatino Linotype"/>
          <w:lang w:val="es-ES"/>
        </w:rPr>
        <w:t>Prepárate para entrar en acción, ¡</w:t>
      </w:r>
      <w:r w:rsidR="000031D5" w:rsidRPr="004D628B">
        <w:rPr>
          <w:rFonts w:ascii="Palatino Linotype" w:hAnsi="Palatino Linotype" w:cs="Palatino Linotype"/>
          <w:i/>
          <w:lang w:val="es-ES"/>
        </w:rPr>
        <w:t xml:space="preserve">Modern </w:t>
      </w:r>
      <w:proofErr w:type="spellStart"/>
      <w:r w:rsidR="000031D5" w:rsidRPr="004D628B">
        <w:rPr>
          <w:rFonts w:ascii="Palatino Linotype" w:hAnsi="Palatino Linotype" w:cs="Palatino Linotype"/>
          <w:i/>
          <w:lang w:val="es-ES"/>
        </w:rPr>
        <w:t>Warfare</w:t>
      </w:r>
      <w:proofErr w:type="spellEnd"/>
      <w:r w:rsidR="000031D5" w:rsidRPr="004D628B">
        <w:rPr>
          <w:rFonts w:ascii="Palatino Linotype" w:hAnsi="Palatino Linotype" w:cs="Palatino Linotype"/>
          <w:lang w:val="es-ES"/>
        </w:rPr>
        <w:t xml:space="preserve"> está de vuelta! La serie más célebre de </w:t>
      </w:r>
      <w:proofErr w:type="spellStart"/>
      <w:r w:rsidR="000031D5" w:rsidRPr="004D628B">
        <w:rPr>
          <w:rFonts w:ascii="Palatino Linotype" w:hAnsi="Palatino Linotype" w:cs="Palatino Linotype"/>
          <w:i/>
          <w:lang w:val="es-ES"/>
        </w:rPr>
        <w:t>Call</w:t>
      </w:r>
      <w:proofErr w:type="spellEnd"/>
      <w:r w:rsidR="000031D5" w:rsidRPr="004D628B">
        <w:rPr>
          <w:rFonts w:ascii="Palatino Linotype" w:hAnsi="Palatino Linotype" w:cs="Palatino Linotype"/>
          <w:i/>
          <w:lang w:val="es-ES"/>
        </w:rPr>
        <w:t xml:space="preserve"> </w:t>
      </w:r>
      <w:proofErr w:type="spellStart"/>
      <w:r w:rsidR="000031D5" w:rsidRPr="004D628B">
        <w:rPr>
          <w:rFonts w:ascii="Palatino Linotype" w:hAnsi="Palatino Linotype" w:cs="Palatino Linotype"/>
          <w:i/>
          <w:lang w:val="es-ES"/>
        </w:rPr>
        <w:t>of</w:t>
      </w:r>
      <w:proofErr w:type="spellEnd"/>
      <w:r w:rsidR="000031D5" w:rsidRPr="004D628B">
        <w:rPr>
          <w:rFonts w:ascii="Palatino Linotype" w:hAnsi="Palatino Linotype" w:cs="Palatino Linotype"/>
          <w:i/>
          <w:lang w:val="es-ES"/>
        </w:rPr>
        <w:t xml:space="preserve"> </w:t>
      </w:r>
      <w:proofErr w:type="spellStart"/>
      <w:r w:rsidR="000031D5" w:rsidRPr="004D628B">
        <w:rPr>
          <w:rFonts w:ascii="Palatino Linotype" w:hAnsi="Palatino Linotype" w:cs="Palatino Linotype"/>
          <w:i/>
          <w:lang w:val="es-ES"/>
        </w:rPr>
        <w:t>Duty</w:t>
      </w:r>
      <w:proofErr w:type="spellEnd"/>
      <w:r w:rsidR="000031D5" w:rsidRPr="004D628B">
        <w:rPr>
          <w:rFonts w:ascii="Palatino Linotype" w:hAnsi="Palatino Linotype" w:cs="Palatino Linotype"/>
          <w:lang w:val="es-ES"/>
        </w:rPr>
        <w:t xml:space="preserve"> hará su muy esperado regreso cuando </w:t>
      </w:r>
      <w:proofErr w:type="spellStart"/>
      <w:r w:rsidR="000031D5" w:rsidRPr="004D628B">
        <w:rPr>
          <w:rFonts w:ascii="Palatino Linotype" w:hAnsi="Palatino Linotype" w:cs="Palatino Linotype"/>
          <w:i/>
          <w:lang w:val="es-ES"/>
        </w:rPr>
        <w:t>Call</w:t>
      </w:r>
      <w:proofErr w:type="spellEnd"/>
      <w:r w:rsidR="000031D5" w:rsidRPr="004D628B">
        <w:rPr>
          <w:rFonts w:ascii="Palatino Linotype" w:hAnsi="Palatino Linotype" w:cs="Palatino Linotype"/>
          <w:i/>
          <w:lang w:val="es-ES"/>
        </w:rPr>
        <w:t xml:space="preserve"> </w:t>
      </w:r>
      <w:proofErr w:type="spellStart"/>
      <w:r w:rsidR="000031D5" w:rsidRPr="004D628B">
        <w:rPr>
          <w:rFonts w:ascii="Palatino Linotype" w:hAnsi="Palatino Linotype" w:cs="Palatino Linotype"/>
          <w:i/>
          <w:lang w:val="es-ES"/>
        </w:rPr>
        <w:t>of</w:t>
      </w:r>
      <w:proofErr w:type="spellEnd"/>
      <w:r w:rsidR="000031D5" w:rsidRPr="004D628B">
        <w:rPr>
          <w:rFonts w:ascii="Palatino Linotype" w:hAnsi="Palatino Linotype" w:cs="Palatino Linotype"/>
          <w:i/>
          <w:lang w:val="es-ES"/>
        </w:rPr>
        <w:t xml:space="preserve"> </w:t>
      </w:r>
      <w:proofErr w:type="spellStart"/>
      <w:r w:rsidR="000031D5" w:rsidRPr="004D628B">
        <w:rPr>
          <w:rFonts w:ascii="Palatino Linotype" w:hAnsi="Palatino Linotype" w:cs="Palatino Linotype"/>
          <w:i/>
          <w:lang w:val="es-ES"/>
        </w:rPr>
        <w:t>Duty</w:t>
      </w:r>
      <w:proofErr w:type="spellEnd"/>
      <w:r w:rsidR="000031D5" w:rsidRPr="004D628B">
        <w:rPr>
          <w:rFonts w:ascii="Palatino Linotype" w:hAnsi="Palatino Linotype" w:cs="Palatino Linotype"/>
          <w:i/>
          <w:lang w:val="es-ES"/>
        </w:rPr>
        <w:t xml:space="preserve">®: Modern </w:t>
      </w:r>
      <w:proofErr w:type="spellStart"/>
      <w:r w:rsidR="000031D5" w:rsidRPr="004D628B">
        <w:rPr>
          <w:rFonts w:ascii="Palatino Linotype" w:hAnsi="Palatino Linotype" w:cs="Palatino Linotype"/>
          <w:i/>
          <w:lang w:val="es-ES"/>
        </w:rPr>
        <w:t>Warfare</w:t>
      </w:r>
      <w:proofErr w:type="spellEnd"/>
      <w:r w:rsidR="000031D5" w:rsidRPr="004D628B">
        <w:rPr>
          <w:rFonts w:ascii="Palatino Linotype" w:hAnsi="Palatino Linotype" w:cs="Palatino Linotype"/>
          <w:i/>
          <w:lang w:val="es-ES"/>
        </w:rPr>
        <w:t xml:space="preserve">® </w:t>
      </w:r>
      <w:r w:rsidR="000031D5" w:rsidRPr="004D628B">
        <w:rPr>
          <w:rFonts w:ascii="Palatino Linotype" w:hAnsi="Palatino Linotype" w:cs="Palatino Linotype"/>
          <w:lang w:val="es-ES"/>
        </w:rPr>
        <w:t xml:space="preserve">se lance el próximo 25 de octubre, con una poderosa experiencia </w:t>
      </w:r>
      <w:proofErr w:type="spellStart"/>
      <w:r w:rsidR="000031D5" w:rsidRPr="004D628B">
        <w:rPr>
          <w:rFonts w:ascii="Palatino Linotype" w:hAnsi="Palatino Linotype" w:cs="Palatino Linotype"/>
          <w:lang w:val="es-ES"/>
        </w:rPr>
        <w:t>reimaginada</w:t>
      </w:r>
      <w:proofErr w:type="spellEnd"/>
      <w:r w:rsidR="000031D5" w:rsidRPr="004D628B">
        <w:rPr>
          <w:rFonts w:ascii="Palatino Linotype" w:hAnsi="Palatino Linotype" w:cs="Palatino Linotype"/>
          <w:lang w:val="es-ES"/>
        </w:rPr>
        <w:t xml:space="preserve"> y creada desde cero. El nuevo título, publicado por Activision y desarrollado por </w:t>
      </w:r>
      <w:proofErr w:type="spellStart"/>
      <w:r w:rsidR="000031D5" w:rsidRPr="004D628B">
        <w:rPr>
          <w:rFonts w:ascii="Palatino Linotype" w:hAnsi="Palatino Linotype" w:cs="Palatino Linotype"/>
          <w:lang w:val="es-ES"/>
        </w:rPr>
        <w:t>Infinity</w:t>
      </w:r>
      <w:proofErr w:type="spellEnd"/>
      <w:r w:rsidR="000031D5" w:rsidRPr="004D628B">
        <w:rPr>
          <w:rFonts w:ascii="Palatino Linotype" w:hAnsi="Palatino Linotype" w:cs="Palatino Linotype"/>
          <w:lang w:val="es-ES"/>
        </w:rPr>
        <w:t xml:space="preserve"> Ward, lleva a los jugadores hasta un conflicto actual, en el que las decisiones de una fracción de segundo podrían afectar al equilibrio global. El nuevo </w:t>
      </w:r>
      <w:r w:rsidR="000031D5" w:rsidRPr="004D628B">
        <w:rPr>
          <w:rFonts w:ascii="Palatino Linotype" w:hAnsi="Palatino Linotype" w:cs="Palatino Linotype"/>
          <w:i/>
          <w:lang w:val="es-ES"/>
        </w:rPr>
        <w:t xml:space="preserve">Modern </w:t>
      </w:r>
      <w:proofErr w:type="spellStart"/>
      <w:r w:rsidR="000031D5" w:rsidRPr="004D628B">
        <w:rPr>
          <w:rFonts w:ascii="Palatino Linotype" w:hAnsi="Palatino Linotype" w:cs="Palatino Linotype"/>
          <w:i/>
          <w:lang w:val="es-ES"/>
        </w:rPr>
        <w:t>Warfare</w:t>
      </w:r>
      <w:proofErr w:type="spellEnd"/>
      <w:r w:rsidR="000031D5" w:rsidRPr="004D628B">
        <w:rPr>
          <w:rFonts w:ascii="Palatino Linotype" w:hAnsi="Palatino Linotype" w:cs="Palatino Linotype"/>
          <w:lang w:val="es-ES"/>
        </w:rPr>
        <w:t xml:space="preserve"> presenta una experiencia narrativa unificada y progresiva, con una campaña épica y de infarto, un multijugador lleno de acción, y un nuevo modo cooperativo.</w:t>
      </w:r>
    </w:p>
    <w:p w14:paraId="57F57F31" w14:textId="001D4E5A" w:rsidR="000031D5" w:rsidRPr="004D628B" w:rsidRDefault="000031D5" w:rsidP="004D628B">
      <w:pPr>
        <w:jc w:val="both"/>
        <w:rPr>
          <w:rFonts w:ascii="Palatino Linotype" w:hAnsi="Palatino Linotype" w:cs="Palatino Linotype"/>
          <w:lang w:val="es-ES"/>
        </w:rPr>
      </w:pPr>
    </w:p>
    <w:p w14:paraId="7F53741C" w14:textId="2E5E9A8E" w:rsidR="000031D5" w:rsidRPr="004D628B" w:rsidRDefault="000031D5" w:rsidP="004D628B">
      <w:pPr>
        <w:jc w:val="both"/>
        <w:rPr>
          <w:rFonts w:ascii="Palatino Linotype" w:hAnsi="Palatino Linotype" w:cs="Palatino Linotype"/>
          <w:lang w:val="es-ES"/>
        </w:rPr>
      </w:pPr>
      <w:r w:rsidRPr="004D628B">
        <w:rPr>
          <w:rFonts w:ascii="Palatino Linotype" w:hAnsi="Palatino Linotype" w:cs="Palatino Linotype"/>
          <w:lang w:val="es-ES"/>
        </w:rPr>
        <w:t xml:space="preserve">"Se trata de un </w:t>
      </w:r>
      <w:r w:rsidRPr="004D628B">
        <w:rPr>
          <w:rFonts w:ascii="Palatino Linotype" w:hAnsi="Palatino Linotype" w:cs="Palatino Linotype"/>
          <w:i/>
          <w:lang w:val="es-ES"/>
        </w:rPr>
        <w:t xml:space="preserve">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completamente nuevo, reinventado en todos los sentidos", ha mencionado Dave </w:t>
      </w:r>
      <w:proofErr w:type="spellStart"/>
      <w:r w:rsidRPr="004D628B">
        <w:rPr>
          <w:rFonts w:ascii="Palatino Linotype" w:hAnsi="Palatino Linotype" w:cs="Palatino Linotype"/>
          <w:lang w:val="es-ES"/>
        </w:rPr>
        <w:t>Stohl</w:t>
      </w:r>
      <w:proofErr w:type="spellEnd"/>
      <w:r w:rsidRPr="004D628B">
        <w:rPr>
          <w:rFonts w:ascii="Palatino Linotype" w:hAnsi="Palatino Linotype" w:cs="Palatino Linotype"/>
          <w:lang w:val="es-ES"/>
        </w:rPr>
        <w:t xml:space="preserve">, </w:t>
      </w:r>
      <w:proofErr w:type="spellStart"/>
      <w:r w:rsidRPr="004D628B">
        <w:rPr>
          <w:rFonts w:ascii="Palatino Linotype" w:hAnsi="Palatino Linotype" w:cs="Palatino Linotype"/>
          <w:lang w:val="es-ES"/>
        </w:rPr>
        <w:t>co</w:t>
      </w:r>
      <w:proofErr w:type="spellEnd"/>
      <w:r w:rsidRPr="004D628B">
        <w:rPr>
          <w:rFonts w:ascii="Palatino Linotype" w:hAnsi="Palatino Linotype" w:cs="Palatino Linotype"/>
          <w:lang w:val="es-ES"/>
        </w:rPr>
        <w:t xml:space="preserve">-Studio Head, </w:t>
      </w:r>
      <w:proofErr w:type="spellStart"/>
      <w:r w:rsidRPr="004D628B">
        <w:rPr>
          <w:rFonts w:ascii="Palatino Linotype" w:hAnsi="Palatino Linotype" w:cs="Palatino Linotype"/>
          <w:lang w:val="es-ES"/>
        </w:rPr>
        <w:t>Infinity</w:t>
      </w:r>
      <w:proofErr w:type="spellEnd"/>
      <w:r w:rsidRPr="004D628B">
        <w:rPr>
          <w:rFonts w:ascii="Palatino Linotype" w:hAnsi="Palatino Linotype" w:cs="Palatino Linotype"/>
          <w:lang w:val="es-ES"/>
        </w:rPr>
        <w:t xml:space="preserve"> Ward. "Estamos creando una experiencia emocional inspirada en los titulares del mundo de hoy, donde las reglas no son blancas ni negras, son grises, y las líneas de batalla se encuentran difuminadas. Los jugadores se unirán a un variado grupo de fuerzas especiales internacionales y grupos rebeldes en busca de la libertad, en una serie de apasionantes y conmovedoras misiones que se desarrollarán en icónicas ciudades europeas </w:t>
      </w:r>
      <w:r w:rsidRPr="004D628B">
        <w:rPr>
          <w:rFonts w:ascii="Palatino Linotype" w:eastAsia="Palatino Linotype" w:hAnsi="Palatino Linotype" w:cs="Palatino Linotype"/>
          <w:lang w:val="es-ES"/>
        </w:rPr>
        <w:t>y en las vastas extensiones de Oriente Medio</w:t>
      </w:r>
      <w:r w:rsidRPr="004D628B">
        <w:rPr>
          <w:rFonts w:ascii="Palatino Linotype" w:hAnsi="Palatino Linotype" w:cs="Palatino Linotype"/>
          <w:lang w:val="es-ES"/>
        </w:rPr>
        <w:t xml:space="preserve">. Es intenso, es emocionante, y estamos deseando que los fans puedan disfrutarlo a partir de octubre.” </w:t>
      </w:r>
    </w:p>
    <w:p w14:paraId="7E5C009D" w14:textId="2A908EBB" w:rsidR="00ED1F2C" w:rsidRPr="004D628B" w:rsidRDefault="00ED1F2C" w:rsidP="004D628B">
      <w:pPr>
        <w:jc w:val="both"/>
        <w:rPr>
          <w:rFonts w:ascii="Palatino Linotype" w:hAnsi="Palatino Linotype" w:cs="Palatino Linotype"/>
          <w:lang w:val="es-ES"/>
        </w:rPr>
      </w:pPr>
    </w:p>
    <w:p w14:paraId="06C073FA" w14:textId="7D5C8353" w:rsidR="00ED1F2C" w:rsidRPr="004D628B" w:rsidRDefault="00ED1F2C" w:rsidP="004D628B">
      <w:pPr>
        <w:jc w:val="both"/>
        <w:rPr>
          <w:rFonts w:ascii="Palatino Linotype" w:hAnsi="Palatino Linotype" w:cs="Palatino Linotype"/>
          <w:lang w:val="es-ES"/>
        </w:rPr>
      </w:pPr>
      <w:r w:rsidRPr="004D628B">
        <w:rPr>
          <w:rFonts w:ascii="Palatino Linotype" w:hAnsi="Palatino Linotype" w:cs="Palatino Linotype"/>
          <w:lang w:val="es-ES"/>
        </w:rPr>
        <w:t xml:space="preserve">"Cada decisión de diseño se ha tomado pensando en nuestros jugadores", </w:t>
      </w:r>
      <w:r w:rsidR="00993396" w:rsidRPr="004D628B">
        <w:rPr>
          <w:rFonts w:ascii="Palatino Linotype" w:hAnsi="Palatino Linotype" w:cs="Palatino Linotype"/>
          <w:lang w:val="es-ES"/>
        </w:rPr>
        <w:t>ha indicado</w:t>
      </w:r>
      <w:r w:rsidRPr="004D628B">
        <w:rPr>
          <w:rFonts w:ascii="Palatino Linotype" w:hAnsi="Palatino Linotype" w:cs="Palatino Linotype"/>
          <w:lang w:val="es-ES"/>
        </w:rPr>
        <w:t xml:space="preserve"> Patrick Kelly, Director Creativo y </w:t>
      </w:r>
      <w:proofErr w:type="spellStart"/>
      <w:r w:rsidRPr="004D628B">
        <w:rPr>
          <w:rFonts w:ascii="Palatino Linotype" w:hAnsi="Palatino Linotype" w:cs="Palatino Linotype"/>
          <w:lang w:val="es-ES"/>
        </w:rPr>
        <w:t>co</w:t>
      </w:r>
      <w:proofErr w:type="spellEnd"/>
      <w:r w:rsidRPr="004D628B">
        <w:rPr>
          <w:rFonts w:ascii="Palatino Linotype" w:hAnsi="Palatino Linotype" w:cs="Palatino Linotype"/>
          <w:lang w:val="es-ES"/>
        </w:rPr>
        <w:t xml:space="preserve">-Studio Head, </w:t>
      </w:r>
      <w:proofErr w:type="spellStart"/>
      <w:r w:rsidRPr="004D628B">
        <w:rPr>
          <w:rFonts w:ascii="Palatino Linotype" w:hAnsi="Palatino Linotype" w:cs="Palatino Linotype"/>
          <w:lang w:val="es-ES"/>
        </w:rPr>
        <w:t>Infinity</w:t>
      </w:r>
      <w:proofErr w:type="spellEnd"/>
      <w:r w:rsidRPr="004D628B">
        <w:rPr>
          <w:rFonts w:ascii="Palatino Linotype" w:hAnsi="Palatino Linotype" w:cs="Palatino Linotype"/>
          <w:lang w:val="es-ES"/>
        </w:rPr>
        <w:t xml:space="preserve"> Ward. "Con el lanzamiento de </w:t>
      </w:r>
      <w:r w:rsidRPr="004D628B">
        <w:rPr>
          <w:rFonts w:ascii="Palatino Linotype" w:hAnsi="Palatino Linotype" w:cs="Palatino Linotype"/>
          <w:i/>
          <w:lang w:val="es-ES"/>
        </w:rPr>
        <w:t xml:space="preserve">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w:t>
      </w:r>
      <w:r w:rsidR="00993396" w:rsidRPr="004D628B">
        <w:rPr>
          <w:rFonts w:ascii="Palatino Linotype" w:hAnsi="Palatino Linotype" w:cs="Palatino Linotype"/>
          <w:lang w:val="es-ES"/>
        </w:rPr>
        <w:t>el fin último es la unión de</w:t>
      </w:r>
      <w:r w:rsidRPr="004D628B">
        <w:rPr>
          <w:rFonts w:ascii="Palatino Linotype" w:hAnsi="Palatino Linotype" w:cs="Palatino Linotype"/>
          <w:lang w:val="es-ES"/>
        </w:rPr>
        <w:t xml:space="preserve"> la comunidad. En primer lugar, planeamos que </w:t>
      </w:r>
      <w:r w:rsidRPr="004D628B">
        <w:rPr>
          <w:rFonts w:ascii="Palatino Linotype" w:hAnsi="Palatino Linotype" w:cs="Palatino Linotype"/>
          <w:i/>
          <w:lang w:val="es-ES"/>
        </w:rPr>
        <w:t xml:space="preserve">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w:t>
      </w:r>
      <w:r w:rsidR="00993396" w:rsidRPr="004D628B">
        <w:rPr>
          <w:rFonts w:ascii="Palatino Linotype" w:hAnsi="Palatino Linotype" w:cs="Palatino Linotype"/>
          <w:lang w:val="es-ES"/>
        </w:rPr>
        <w:t>pueda disfrutarse tanto en</w:t>
      </w:r>
      <w:r w:rsidRPr="004D628B">
        <w:rPr>
          <w:rFonts w:ascii="Palatino Linotype" w:hAnsi="Palatino Linotype" w:cs="Palatino Linotype"/>
          <w:lang w:val="es-ES"/>
        </w:rPr>
        <w:t xml:space="preserve"> PC </w:t>
      </w:r>
      <w:r w:rsidR="00993396" w:rsidRPr="004D628B">
        <w:rPr>
          <w:rFonts w:ascii="Palatino Linotype" w:hAnsi="Palatino Linotype" w:cs="Palatino Linotype"/>
          <w:lang w:val="es-ES"/>
        </w:rPr>
        <w:t xml:space="preserve">como en consola a través de la funcionalidad </w:t>
      </w:r>
      <w:proofErr w:type="spellStart"/>
      <w:r w:rsidR="00993396" w:rsidRPr="004D628B">
        <w:rPr>
          <w:rFonts w:ascii="Palatino Linotype" w:hAnsi="Palatino Linotype" w:cs="Palatino Linotype"/>
          <w:lang w:val="es-ES"/>
        </w:rPr>
        <w:t>cross-play</w:t>
      </w:r>
      <w:proofErr w:type="spellEnd"/>
      <w:r w:rsidRPr="004D628B">
        <w:rPr>
          <w:rFonts w:ascii="Palatino Linotype" w:hAnsi="Palatino Linotype" w:cs="Palatino Linotype"/>
          <w:lang w:val="es-ES"/>
        </w:rPr>
        <w:t xml:space="preserve">. </w:t>
      </w:r>
      <w:r w:rsidR="00993396" w:rsidRPr="004D628B">
        <w:rPr>
          <w:rFonts w:ascii="Palatino Linotype" w:hAnsi="Palatino Linotype" w:cs="Palatino Linotype"/>
          <w:lang w:val="es-ES"/>
        </w:rPr>
        <w:t>Además</w:t>
      </w:r>
      <w:r w:rsidRPr="004D628B">
        <w:rPr>
          <w:rFonts w:ascii="Palatino Linotype" w:hAnsi="Palatino Linotype" w:cs="Palatino Linotype"/>
          <w:lang w:val="es-ES"/>
        </w:rPr>
        <w:t xml:space="preserve">, </w:t>
      </w:r>
      <w:r w:rsidR="00993396" w:rsidRPr="004D628B">
        <w:rPr>
          <w:rFonts w:ascii="Palatino Linotype" w:hAnsi="Palatino Linotype" w:cs="Palatino Linotype"/>
          <w:lang w:val="es-ES"/>
        </w:rPr>
        <w:t>eliminamos</w:t>
      </w:r>
      <w:r w:rsidRPr="004D628B">
        <w:rPr>
          <w:rFonts w:ascii="Palatino Linotype" w:hAnsi="Palatino Linotype" w:cs="Palatino Linotype"/>
          <w:lang w:val="es-ES"/>
        </w:rPr>
        <w:t xml:space="preserve"> el pase de temporada tradicional, </w:t>
      </w:r>
      <w:r w:rsidR="00993396" w:rsidRPr="004D628B">
        <w:rPr>
          <w:rFonts w:ascii="Palatino Linotype" w:hAnsi="Palatino Linotype" w:cs="Palatino Linotype"/>
          <w:lang w:val="es-ES"/>
        </w:rPr>
        <w:t>lo que nos permite</w:t>
      </w:r>
      <w:r w:rsidRPr="004D628B">
        <w:rPr>
          <w:rFonts w:ascii="Palatino Linotype" w:hAnsi="Palatino Linotype" w:cs="Palatino Linotype"/>
          <w:lang w:val="es-ES"/>
        </w:rPr>
        <w:t xml:space="preserve"> ofrecer más mapas y contenido gratuitos, así como eventos posteriores al lanzamiento</w:t>
      </w:r>
      <w:r w:rsidR="00993396" w:rsidRPr="004D628B">
        <w:rPr>
          <w:rFonts w:ascii="Palatino Linotype" w:hAnsi="Palatino Linotype" w:cs="Palatino Linotype"/>
          <w:lang w:val="es-ES"/>
        </w:rPr>
        <w:t>,</w:t>
      </w:r>
      <w:r w:rsidRPr="004D628B">
        <w:rPr>
          <w:rFonts w:ascii="Palatino Linotype" w:hAnsi="Palatino Linotype" w:cs="Palatino Linotype"/>
          <w:lang w:val="es-ES"/>
        </w:rPr>
        <w:t xml:space="preserve"> para todos los jugadores. Esto es solo el comienzo, </w:t>
      </w:r>
      <w:r w:rsidR="00993396" w:rsidRPr="004D628B">
        <w:rPr>
          <w:rFonts w:ascii="Palatino Linotype" w:hAnsi="Palatino Linotype" w:cs="Palatino Linotype"/>
          <w:lang w:val="es-ES"/>
        </w:rPr>
        <w:t>todavía queda mucho por llegar.”</w:t>
      </w:r>
    </w:p>
    <w:p w14:paraId="6126F97E" w14:textId="77777777" w:rsidR="006A409C" w:rsidRPr="004D628B" w:rsidRDefault="006A409C" w:rsidP="004D628B">
      <w:pPr>
        <w:jc w:val="both"/>
        <w:rPr>
          <w:rFonts w:ascii="Palatino Linotype" w:hAnsi="Palatino Linotype" w:cs="Palatino Linotype"/>
          <w:lang w:val="es-ES"/>
        </w:rPr>
      </w:pPr>
    </w:p>
    <w:p w14:paraId="20CACF28" w14:textId="2132D1A4" w:rsidR="006A409C" w:rsidRPr="004D628B" w:rsidRDefault="006A409C" w:rsidP="004D628B">
      <w:pPr>
        <w:jc w:val="both"/>
        <w:rPr>
          <w:rFonts w:ascii="Palatino Linotype" w:hAnsi="Palatino Linotype" w:cs="Palatino Linotype"/>
          <w:lang w:val="es-ES"/>
        </w:rPr>
      </w:pPr>
      <w:proofErr w:type="spellStart"/>
      <w:r w:rsidRPr="004D628B">
        <w:rPr>
          <w:rFonts w:ascii="Palatino Linotype" w:hAnsi="Palatino Linotype" w:cs="Palatino Linotype"/>
          <w:i/>
          <w:lang w:val="es-ES"/>
        </w:rPr>
        <w:t>Call</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of</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Duty</w:t>
      </w:r>
      <w:proofErr w:type="spellEnd"/>
      <w:r w:rsidRPr="004D628B">
        <w:rPr>
          <w:rFonts w:ascii="Palatino Linotype" w:hAnsi="Palatino Linotype" w:cs="Palatino Linotype"/>
          <w:i/>
          <w:lang w:val="es-ES"/>
        </w:rPr>
        <w:t xml:space="preserve">: 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presenta un nuevo motor, que brinda una experiencia inmersiva y fotorrealista. La nueva tecnología utiliza los últimos avances en ingeniería visual, incluido un sistema basado en la física que permite fotogrametría de vanguardia, un nuevo sistema de transmisión híbrido basado en mosaicos, y un nuevo sistema de reproducción PBR</w:t>
      </w:r>
      <w:r w:rsidR="00174134" w:rsidRPr="004D628B">
        <w:rPr>
          <w:rFonts w:ascii="Palatino Linotype" w:hAnsi="Palatino Linotype" w:cs="Palatino Linotype"/>
          <w:lang w:val="es-ES"/>
        </w:rPr>
        <w:t xml:space="preserve"> (</w:t>
      </w:r>
      <w:proofErr w:type="spellStart"/>
      <w:r w:rsidR="00174134" w:rsidRPr="004D628B">
        <w:rPr>
          <w:rFonts w:ascii="Palatino Linotype" w:hAnsi="Palatino Linotype"/>
          <w:color w:val="0A0A0A"/>
          <w:shd w:val="clear" w:color="auto" w:fill="FFFFFF"/>
        </w:rPr>
        <w:t>Physically-Based</w:t>
      </w:r>
      <w:proofErr w:type="spellEnd"/>
      <w:r w:rsidR="00174134" w:rsidRPr="004D628B">
        <w:rPr>
          <w:rFonts w:ascii="Palatino Linotype" w:hAnsi="Palatino Linotype"/>
          <w:color w:val="0A0A0A"/>
          <w:shd w:val="clear" w:color="auto" w:fill="FFFFFF"/>
        </w:rPr>
        <w:t xml:space="preserve"> </w:t>
      </w:r>
      <w:proofErr w:type="spellStart"/>
      <w:r w:rsidR="00174134" w:rsidRPr="004D628B">
        <w:rPr>
          <w:rFonts w:ascii="Palatino Linotype" w:hAnsi="Palatino Linotype"/>
          <w:color w:val="0A0A0A"/>
          <w:shd w:val="clear" w:color="auto" w:fill="FFFFFF"/>
        </w:rPr>
        <w:t>Rendering</w:t>
      </w:r>
      <w:proofErr w:type="spellEnd"/>
      <w:r w:rsidR="00174134" w:rsidRPr="004D628B">
        <w:rPr>
          <w:rFonts w:ascii="Palatino Linotype" w:hAnsi="Palatino Linotype"/>
          <w:color w:val="0A0A0A"/>
          <w:shd w:val="clear" w:color="auto" w:fill="FFFFFF"/>
        </w:rPr>
        <w:t>)</w:t>
      </w:r>
      <w:r w:rsidRPr="004D628B">
        <w:rPr>
          <w:rFonts w:ascii="Palatino Linotype" w:hAnsi="Palatino Linotype" w:cs="Palatino Linotype"/>
          <w:lang w:val="es-ES"/>
        </w:rPr>
        <w:t xml:space="preserve">, iluminación volumétrica, 4K HDR, DirectX </w:t>
      </w:r>
      <w:proofErr w:type="spellStart"/>
      <w:r w:rsidRPr="004D628B">
        <w:rPr>
          <w:rFonts w:ascii="Palatino Linotype" w:hAnsi="Palatino Linotype" w:cs="Palatino Linotype"/>
          <w:lang w:val="es-ES"/>
        </w:rPr>
        <w:t>Raytracing</w:t>
      </w:r>
      <w:proofErr w:type="spellEnd"/>
      <w:r w:rsidRPr="004D628B">
        <w:rPr>
          <w:rFonts w:ascii="Palatino Linotype" w:hAnsi="Palatino Linotype" w:cs="Palatino Linotype"/>
          <w:lang w:val="es-ES"/>
        </w:rPr>
        <w:t xml:space="preserve"> (PC) y </w:t>
      </w:r>
      <w:r w:rsidR="00174134" w:rsidRPr="004D628B">
        <w:rPr>
          <w:rFonts w:ascii="Palatino Linotype" w:hAnsi="Palatino Linotype" w:cs="Palatino Linotype"/>
          <w:lang w:val="es-ES"/>
        </w:rPr>
        <w:t xml:space="preserve">mucho </w:t>
      </w:r>
      <w:r w:rsidRPr="004D628B">
        <w:rPr>
          <w:rFonts w:ascii="Palatino Linotype" w:hAnsi="Palatino Linotype" w:cs="Palatino Linotype"/>
          <w:lang w:val="es-ES"/>
        </w:rPr>
        <w:t>más, así como un nuevo canal GPU. La representación espectral proporciona radiación térmica e identificación por infrarrojos tanto para la imagen térmica del juego</w:t>
      </w:r>
      <w:r w:rsidR="00E26A6A" w:rsidRPr="004D628B">
        <w:rPr>
          <w:rFonts w:ascii="Palatino Linotype" w:hAnsi="Palatino Linotype" w:cs="Palatino Linotype"/>
          <w:lang w:val="es-ES"/>
        </w:rPr>
        <w:t>,</w:t>
      </w:r>
      <w:r w:rsidRPr="004D628B">
        <w:rPr>
          <w:rFonts w:ascii="Palatino Linotype" w:hAnsi="Palatino Linotype" w:cs="Palatino Linotype"/>
          <w:lang w:val="es-ES"/>
        </w:rPr>
        <w:t xml:space="preserve"> como para la </w:t>
      </w:r>
      <w:r w:rsidRPr="004D628B">
        <w:rPr>
          <w:rFonts w:ascii="Palatino Linotype" w:hAnsi="Palatino Linotype" w:cs="Palatino Linotype"/>
          <w:lang w:val="es-ES"/>
        </w:rPr>
        <w:lastRenderedPageBreak/>
        <w:t xml:space="preserve">visión nocturna. </w:t>
      </w:r>
      <w:r w:rsidR="00E26A6A" w:rsidRPr="004D628B">
        <w:rPr>
          <w:rFonts w:ascii="Palatino Linotype" w:hAnsi="Palatino Linotype" w:cs="Palatino Linotype"/>
          <w:lang w:val="es-ES"/>
        </w:rPr>
        <w:t>A nivel técnico, el jugador podrá disfrutar de</w:t>
      </w:r>
      <w:r w:rsidRPr="004D628B">
        <w:rPr>
          <w:rFonts w:ascii="Palatino Linotype" w:hAnsi="Palatino Linotype" w:cs="Palatino Linotype"/>
          <w:lang w:val="es-ES"/>
        </w:rPr>
        <w:t xml:space="preserve"> un sistema de animación de vanguardia, </w:t>
      </w:r>
      <w:r w:rsidR="00E26A6A" w:rsidRPr="004D628B">
        <w:rPr>
          <w:rFonts w:ascii="Palatino Linotype" w:hAnsi="Palatino Linotype" w:cs="Palatino Linotype"/>
          <w:lang w:val="es-ES"/>
        </w:rPr>
        <w:t>junto a nuevas</w:t>
      </w:r>
      <w:r w:rsidRPr="004D628B">
        <w:rPr>
          <w:rFonts w:ascii="Palatino Linotype" w:hAnsi="Palatino Linotype" w:cs="Palatino Linotype"/>
          <w:lang w:val="es-ES"/>
        </w:rPr>
        <w:t xml:space="preserve"> herramientas de audio </w:t>
      </w:r>
      <w:r w:rsidR="00E26A6A" w:rsidRPr="004D628B">
        <w:rPr>
          <w:rFonts w:ascii="Palatino Linotype" w:hAnsi="Palatino Linotype" w:cs="Palatino Linotype"/>
          <w:lang w:val="es-ES"/>
        </w:rPr>
        <w:t>incluyendo</w:t>
      </w:r>
      <w:r w:rsidRPr="004D628B">
        <w:rPr>
          <w:rFonts w:ascii="Palatino Linotype" w:hAnsi="Palatino Linotype" w:cs="Palatino Linotype"/>
          <w:lang w:val="es-ES"/>
        </w:rPr>
        <w:t xml:space="preserve"> Dolby ATMOS, en plataformas compatibles, </w:t>
      </w:r>
      <w:r w:rsidR="00E26A6A" w:rsidRPr="004D628B">
        <w:rPr>
          <w:rFonts w:ascii="Palatino Linotype" w:hAnsi="Palatino Linotype" w:cs="Palatino Linotype"/>
          <w:lang w:val="es-ES"/>
        </w:rPr>
        <w:t>y</w:t>
      </w:r>
      <w:r w:rsidRPr="004D628B">
        <w:rPr>
          <w:rFonts w:ascii="Palatino Linotype" w:hAnsi="Palatino Linotype" w:cs="Palatino Linotype"/>
          <w:lang w:val="es-ES"/>
        </w:rPr>
        <w:t xml:space="preserve"> lo último en efectos de simulación de audio.</w:t>
      </w:r>
    </w:p>
    <w:p w14:paraId="35F7B171" w14:textId="77777777" w:rsidR="0020424C" w:rsidRPr="004D628B" w:rsidRDefault="0020424C" w:rsidP="004D628B">
      <w:pPr>
        <w:jc w:val="both"/>
        <w:rPr>
          <w:rFonts w:ascii="Palatino Linotype" w:hAnsi="Palatino Linotype" w:cs="Palatino Linotype"/>
          <w:lang w:val="es-ES"/>
        </w:rPr>
      </w:pPr>
    </w:p>
    <w:p w14:paraId="677E8252" w14:textId="0ED7F264" w:rsidR="0020424C" w:rsidRPr="004D628B" w:rsidRDefault="0020424C" w:rsidP="004D628B">
      <w:pPr>
        <w:jc w:val="both"/>
        <w:rPr>
          <w:rFonts w:ascii="Palatino Linotype" w:hAnsi="Palatino Linotype" w:cs="Palatino Linotype"/>
          <w:lang w:val="es-ES"/>
        </w:rPr>
      </w:pPr>
      <w:r w:rsidRPr="004D628B">
        <w:rPr>
          <w:rFonts w:ascii="Palatino Linotype" w:hAnsi="Palatino Linotype" w:cs="Palatino Linotype"/>
          <w:lang w:val="es-ES"/>
        </w:rPr>
        <w:t xml:space="preserve">A partir de hoy, los fans pueden reservar la versión digital del nuevo </w:t>
      </w:r>
      <w:r w:rsidRPr="004D628B">
        <w:rPr>
          <w:rFonts w:ascii="Palatino Linotype" w:hAnsi="Palatino Linotype" w:cs="Palatino Linotype"/>
          <w:i/>
          <w:lang w:val="es-ES"/>
        </w:rPr>
        <w:t xml:space="preserve">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y recibir un token de prestigio para usar inmediatamente en </w:t>
      </w:r>
      <w:proofErr w:type="spellStart"/>
      <w:r w:rsidRPr="004D628B">
        <w:rPr>
          <w:rFonts w:ascii="Palatino Linotype" w:hAnsi="Palatino Linotype" w:cs="Palatino Linotype"/>
          <w:i/>
          <w:lang w:val="es-ES"/>
        </w:rPr>
        <w:t>Call</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of</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Duty</w:t>
      </w:r>
      <w:proofErr w:type="spellEnd"/>
      <w:r w:rsidRPr="004D628B">
        <w:rPr>
          <w:rFonts w:ascii="Palatino Linotype" w:hAnsi="Palatino Linotype" w:cs="Palatino Linotype"/>
          <w:i/>
          <w:lang w:val="es-ES"/>
        </w:rPr>
        <w:t xml:space="preserve">: Black </w:t>
      </w:r>
      <w:proofErr w:type="spellStart"/>
      <w:r w:rsidRPr="004D628B">
        <w:rPr>
          <w:rFonts w:ascii="Palatino Linotype" w:hAnsi="Palatino Linotype" w:cs="Palatino Linotype"/>
          <w:i/>
          <w:lang w:val="es-ES"/>
        </w:rPr>
        <w:t>Ops</w:t>
      </w:r>
      <w:proofErr w:type="spellEnd"/>
      <w:r w:rsidRPr="004D628B">
        <w:rPr>
          <w:rFonts w:ascii="Palatino Linotype" w:hAnsi="Palatino Linotype" w:cs="Palatino Linotype"/>
          <w:i/>
          <w:lang w:val="es-ES"/>
        </w:rPr>
        <w:t xml:space="preserve"> 4</w:t>
      </w:r>
      <w:r w:rsidRPr="004D628B">
        <w:rPr>
          <w:rFonts w:ascii="Palatino Linotype" w:hAnsi="Palatino Linotype" w:cs="Palatino Linotype"/>
          <w:lang w:val="es-ES"/>
        </w:rPr>
        <w:t xml:space="preserve"> *.</w:t>
      </w:r>
    </w:p>
    <w:p w14:paraId="0D7AAFFC" w14:textId="36BE1F3A" w:rsidR="0020424C" w:rsidRPr="004D628B" w:rsidRDefault="0020424C" w:rsidP="004D628B">
      <w:pPr>
        <w:jc w:val="both"/>
        <w:rPr>
          <w:rFonts w:ascii="Palatino Linotype" w:hAnsi="Palatino Linotype" w:cs="Palatino Linotype"/>
          <w:lang w:val="es-ES"/>
        </w:rPr>
      </w:pPr>
    </w:p>
    <w:p w14:paraId="36C0D541" w14:textId="66DCC427" w:rsidR="0020424C" w:rsidRPr="004D628B" w:rsidRDefault="0020424C" w:rsidP="004D628B">
      <w:pPr>
        <w:jc w:val="both"/>
        <w:rPr>
          <w:rFonts w:ascii="Palatino Linotype" w:hAnsi="Palatino Linotype" w:cs="Palatino Linotype"/>
          <w:lang w:val="es-ES"/>
        </w:rPr>
      </w:pPr>
      <w:proofErr w:type="spellStart"/>
      <w:r w:rsidRPr="004D628B">
        <w:rPr>
          <w:rFonts w:ascii="Palatino Linotype" w:hAnsi="Palatino Linotype" w:cs="Palatino Linotype"/>
          <w:i/>
          <w:lang w:val="es-ES"/>
        </w:rPr>
        <w:t>Call</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of</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Duty</w:t>
      </w:r>
      <w:proofErr w:type="spellEnd"/>
      <w:r w:rsidRPr="004D628B">
        <w:rPr>
          <w:rFonts w:ascii="Palatino Linotype" w:hAnsi="Palatino Linotype" w:cs="Palatino Linotype"/>
          <w:i/>
          <w:lang w:val="es-ES"/>
        </w:rPr>
        <w:t xml:space="preserve">: 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cuenta con un lanzamiento a nivel global previsto para el próximo 25 de octubre en PlayStation 4, Xbox </w:t>
      </w:r>
      <w:proofErr w:type="spellStart"/>
      <w:r w:rsidRPr="004D628B">
        <w:rPr>
          <w:rFonts w:ascii="Palatino Linotype" w:hAnsi="Palatino Linotype" w:cs="Palatino Linotype"/>
          <w:lang w:val="es-ES"/>
        </w:rPr>
        <w:t>One</w:t>
      </w:r>
      <w:proofErr w:type="spellEnd"/>
      <w:r w:rsidRPr="004D628B">
        <w:rPr>
          <w:rFonts w:ascii="Palatino Linotype" w:hAnsi="Palatino Linotype" w:cs="Palatino Linotype"/>
          <w:lang w:val="es-ES"/>
        </w:rPr>
        <w:t xml:space="preserve"> y PC. El título presenta una versión para PC totalmente optimizada, desarrollada en colaboración con </w:t>
      </w:r>
      <w:proofErr w:type="spellStart"/>
      <w:r w:rsidRPr="004D628B">
        <w:rPr>
          <w:rFonts w:ascii="Palatino Linotype" w:hAnsi="Palatino Linotype" w:cs="Palatino Linotype"/>
          <w:lang w:val="es-ES"/>
        </w:rPr>
        <w:t>Beenox</w:t>
      </w:r>
      <w:proofErr w:type="spellEnd"/>
      <w:r w:rsidRPr="004D628B">
        <w:rPr>
          <w:rFonts w:ascii="Palatino Linotype" w:hAnsi="Palatino Linotype" w:cs="Palatino Linotype"/>
          <w:lang w:val="es-ES"/>
        </w:rPr>
        <w:t xml:space="preserve">, que estará disponible exclusivamente en Blizzard Battle.net®**, la plataforma de juegos online de Blizzard </w:t>
      </w:r>
      <w:proofErr w:type="spellStart"/>
      <w:r w:rsidRPr="004D628B">
        <w:rPr>
          <w:rFonts w:ascii="Palatino Linotype" w:hAnsi="Palatino Linotype" w:cs="Palatino Linotype"/>
          <w:lang w:val="es-ES"/>
        </w:rPr>
        <w:t>Entertainment</w:t>
      </w:r>
      <w:proofErr w:type="spellEnd"/>
      <w:r w:rsidRPr="004D628B">
        <w:rPr>
          <w:rFonts w:ascii="Palatino Linotype" w:hAnsi="Palatino Linotype" w:cs="Palatino Linotype"/>
          <w:lang w:val="es-ES"/>
        </w:rPr>
        <w:t xml:space="preserve">. </w:t>
      </w:r>
      <w:proofErr w:type="spellStart"/>
      <w:r w:rsidRPr="004D628B">
        <w:rPr>
          <w:rFonts w:ascii="Palatino Linotype" w:hAnsi="Palatino Linotype" w:cs="Palatino Linotype"/>
          <w:i/>
          <w:lang w:val="es-ES"/>
        </w:rPr>
        <w:t>Call</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of</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Duty</w:t>
      </w:r>
      <w:proofErr w:type="spellEnd"/>
      <w:r w:rsidRPr="004D628B">
        <w:rPr>
          <w:rFonts w:ascii="Palatino Linotype" w:hAnsi="Palatino Linotype" w:cs="Palatino Linotype"/>
          <w:i/>
          <w:lang w:val="es-ES"/>
        </w:rPr>
        <w:t xml:space="preserve">: 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publicado por Activision, una subsidiaria propiedad de Activision Blizzard (NASDAQ: ATVI), y cuyo desarrollo se encuentra liderado por el galardonado desarrollador </w:t>
      </w:r>
      <w:proofErr w:type="spellStart"/>
      <w:r w:rsidRPr="004D628B">
        <w:rPr>
          <w:rFonts w:ascii="Palatino Linotype" w:hAnsi="Palatino Linotype" w:cs="Palatino Linotype"/>
          <w:lang w:val="es-ES"/>
        </w:rPr>
        <w:t>Infinity</w:t>
      </w:r>
      <w:proofErr w:type="spellEnd"/>
      <w:r w:rsidRPr="004D628B">
        <w:rPr>
          <w:rFonts w:ascii="Palatino Linotype" w:hAnsi="Palatino Linotype" w:cs="Palatino Linotype"/>
          <w:lang w:val="es-ES"/>
        </w:rPr>
        <w:t xml:space="preserve"> Ward, con soporte adicional de Raven Software.</w:t>
      </w:r>
    </w:p>
    <w:p w14:paraId="3E5DEA34" w14:textId="33EEA528" w:rsidR="002A269D" w:rsidRPr="004D628B" w:rsidRDefault="002A269D" w:rsidP="004D628B">
      <w:pPr>
        <w:jc w:val="both"/>
        <w:rPr>
          <w:rFonts w:ascii="Palatino Linotype" w:hAnsi="Palatino Linotype" w:cs="Palatino Linotype"/>
          <w:lang w:val="es-ES"/>
        </w:rPr>
      </w:pPr>
    </w:p>
    <w:p w14:paraId="6542C852" w14:textId="4413E010" w:rsidR="002A269D" w:rsidRPr="004D628B" w:rsidRDefault="002A269D" w:rsidP="004D628B">
      <w:pPr>
        <w:jc w:val="both"/>
        <w:rPr>
          <w:rFonts w:ascii="Palatino Linotype" w:hAnsi="Palatino Linotype" w:cs="Palatino Linotype"/>
          <w:lang w:val="es-ES"/>
        </w:rPr>
      </w:pPr>
      <w:r w:rsidRPr="004D628B">
        <w:rPr>
          <w:rFonts w:ascii="Palatino Linotype" w:hAnsi="Palatino Linotype" w:cs="Palatino Linotype"/>
          <w:lang w:val="es-ES"/>
        </w:rPr>
        <w:t xml:space="preserve">Ganador de numerosos premios tras su lanzamiento en 2007, incluido el de "Juego del Año" de la Academia de </w:t>
      </w:r>
      <w:r w:rsidR="00BD2465" w:rsidRPr="004D628B">
        <w:rPr>
          <w:rFonts w:ascii="Palatino Linotype" w:hAnsi="Palatino Linotype" w:cs="Palatino Linotype"/>
          <w:lang w:val="es-ES"/>
        </w:rPr>
        <w:t xml:space="preserve">las </w:t>
      </w:r>
      <w:r w:rsidRPr="004D628B">
        <w:rPr>
          <w:rFonts w:ascii="Palatino Linotype" w:hAnsi="Palatino Linotype" w:cs="Palatino Linotype"/>
          <w:lang w:val="es-ES"/>
        </w:rPr>
        <w:t xml:space="preserve">Artes y </w:t>
      </w:r>
      <w:r w:rsidR="00BD2465" w:rsidRPr="004D628B">
        <w:rPr>
          <w:rFonts w:ascii="Palatino Linotype" w:hAnsi="Palatino Linotype" w:cs="Palatino Linotype"/>
          <w:lang w:val="es-ES"/>
        </w:rPr>
        <w:t xml:space="preserve">las </w:t>
      </w:r>
      <w:r w:rsidRPr="004D628B">
        <w:rPr>
          <w:rFonts w:ascii="Palatino Linotype" w:hAnsi="Palatino Linotype" w:cs="Palatino Linotype"/>
          <w:lang w:val="es-ES"/>
        </w:rPr>
        <w:t xml:space="preserve">Ciencias Interactivas, el título original </w:t>
      </w:r>
      <w:proofErr w:type="spellStart"/>
      <w:r w:rsidRPr="004D628B">
        <w:rPr>
          <w:rFonts w:ascii="Palatino Linotype" w:hAnsi="Palatino Linotype" w:cs="Palatino Linotype"/>
          <w:i/>
          <w:lang w:val="es-ES"/>
        </w:rPr>
        <w:t>Call</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of</w:t>
      </w:r>
      <w:proofErr w:type="spellEnd"/>
      <w:r w:rsidRPr="004D628B">
        <w:rPr>
          <w:rFonts w:ascii="Palatino Linotype" w:hAnsi="Palatino Linotype" w:cs="Palatino Linotype"/>
          <w:i/>
          <w:lang w:val="es-ES"/>
        </w:rPr>
        <w:t xml:space="preserve"> </w:t>
      </w:r>
      <w:proofErr w:type="spellStart"/>
      <w:r w:rsidRPr="004D628B">
        <w:rPr>
          <w:rFonts w:ascii="Palatino Linotype" w:hAnsi="Palatino Linotype" w:cs="Palatino Linotype"/>
          <w:i/>
          <w:lang w:val="es-ES"/>
        </w:rPr>
        <w:t>Duty</w:t>
      </w:r>
      <w:proofErr w:type="spellEnd"/>
      <w:r w:rsidRPr="004D628B">
        <w:rPr>
          <w:rFonts w:ascii="Palatino Linotype" w:hAnsi="Palatino Linotype" w:cs="Palatino Linotype"/>
          <w:i/>
          <w:lang w:val="es-ES"/>
        </w:rPr>
        <w:t xml:space="preserve"> 4: 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se ganó el corazón de los jugadores de todo el mundo. Junto a las dos secuelas que lo siguieron, la serie </w:t>
      </w:r>
      <w:r w:rsidRPr="004D628B">
        <w:rPr>
          <w:rFonts w:ascii="Palatino Linotype" w:hAnsi="Palatino Linotype" w:cs="Palatino Linotype"/>
          <w:i/>
          <w:lang w:val="es-ES"/>
        </w:rPr>
        <w:t xml:space="preserve">Modern </w:t>
      </w:r>
      <w:proofErr w:type="spellStart"/>
      <w:r w:rsidRPr="004D628B">
        <w:rPr>
          <w:rFonts w:ascii="Palatino Linotype" w:hAnsi="Palatino Linotype" w:cs="Palatino Linotype"/>
          <w:i/>
          <w:lang w:val="es-ES"/>
        </w:rPr>
        <w:t>Warfare</w:t>
      </w:r>
      <w:proofErr w:type="spellEnd"/>
      <w:r w:rsidRPr="004D628B">
        <w:rPr>
          <w:rFonts w:ascii="Palatino Linotype" w:hAnsi="Palatino Linotype" w:cs="Palatino Linotype"/>
          <w:lang w:val="es-ES"/>
        </w:rPr>
        <w:t xml:space="preserve"> es recordada como una de las más icónicas y galardonadas de la historia</w:t>
      </w:r>
      <w:r w:rsidR="00BD2465" w:rsidRPr="004D628B">
        <w:rPr>
          <w:rFonts w:ascii="Palatino Linotype" w:hAnsi="Palatino Linotype" w:cs="Palatino Linotype"/>
          <w:lang w:val="es-ES"/>
        </w:rPr>
        <w:t xml:space="preserve"> de los videojuegos.</w:t>
      </w:r>
    </w:p>
    <w:p w14:paraId="03ED7BEB" w14:textId="1538EDA2" w:rsidR="006A409C" w:rsidRPr="004D628B" w:rsidRDefault="006A409C" w:rsidP="004D628B">
      <w:pPr>
        <w:jc w:val="both"/>
        <w:rPr>
          <w:rFonts w:ascii="Palatino Linotype" w:hAnsi="Palatino Linotype" w:cs="Palatino Linotype"/>
          <w:lang w:val="es-ES"/>
        </w:rPr>
      </w:pPr>
    </w:p>
    <w:p w14:paraId="081B2D04" w14:textId="77777777" w:rsidR="002A269D" w:rsidRPr="004D628B" w:rsidRDefault="002A269D" w:rsidP="004D628B">
      <w:pPr>
        <w:jc w:val="both"/>
        <w:rPr>
          <w:rFonts w:ascii="Palatino Linotype" w:hAnsi="Palatino Linotype"/>
          <w:lang w:val="es-ES"/>
        </w:rPr>
      </w:pPr>
    </w:p>
    <w:p w14:paraId="5EDF88D8" w14:textId="77777777" w:rsidR="0071087B" w:rsidRPr="004D628B" w:rsidRDefault="00F87408" w:rsidP="004D628B">
      <w:pPr>
        <w:jc w:val="both"/>
        <w:rPr>
          <w:rFonts w:ascii="Palatino Linotype" w:eastAsia="Palatino Linotype" w:hAnsi="Palatino Linotype" w:cs="Palatino Linotype"/>
          <w:b/>
          <w:highlight w:val="white"/>
          <w:u w:val="single"/>
        </w:rPr>
      </w:pPr>
      <w:r w:rsidRPr="004D628B">
        <w:rPr>
          <w:rFonts w:ascii="Palatino Linotype" w:eastAsia="Palatino Linotype" w:hAnsi="Palatino Linotype" w:cs="Palatino Linotype"/>
          <w:b/>
          <w:highlight w:val="white"/>
          <w:u w:val="single"/>
        </w:rPr>
        <w:t>Acerca de Activision</w:t>
      </w:r>
    </w:p>
    <w:p w14:paraId="1310F3C8" w14:textId="631E8D38" w:rsidR="0042417E" w:rsidRPr="004D628B" w:rsidRDefault="00F87408" w:rsidP="004D628B">
      <w:pPr>
        <w:jc w:val="both"/>
        <w:rPr>
          <w:rFonts w:ascii="Palatino Linotype" w:eastAsia="Palatino Linotype" w:hAnsi="Palatino Linotype" w:cs="Palatino Linotype"/>
        </w:rPr>
      </w:pPr>
      <w:r w:rsidRPr="004D628B">
        <w:rPr>
          <w:rFonts w:ascii="Palatino Linotype" w:eastAsia="Palatino Linotype" w:hAnsi="Palatino Linotype" w:cs="Palatino Linotype"/>
          <w:highlight w:val="white"/>
        </w:rPr>
        <w:t xml:space="preserve">Con sede central en Santa Monica, California, Activision Publishing Inc. es una de las compañías desarrolladoras, editoras y distribuidoras líderes del mercado de productos de entretenimiento interactivo. Activision opera en todo el mundo y es una división de Activision Blizzard (NASDAQ: ATVI), compañía miembro de S&amp;P 500. Más información sobre Activision y sus productos en </w:t>
      </w:r>
      <w:hyperlink r:id="rId5">
        <w:r w:rsidRPr="004D628B">
          <w:rPr>
            <w:rFonts w:ascii="Palatino Linotype" w:eastAsia="Palatino Linotype" w:hAnsi="Palatino Linotype" w:cs="Palatino Linotype"/>
            <w:highlight w:val="white"/>
            <w:u w:val="single"/>
          </w:rPr>
          <w:t>www.activision.com</w:t>
        </w:r>
      </w:hyperlink>
      <w:r w:rsidRPr="004D628B">
        <w:rPr>
          <w:rFonts w:ascii="Palatino Linotype" w:eastAsia="Palatino Linotype" w:hAnsi="Palatino Linotype" w:cs="Palatino Linotype"/>
          <w:highlight w:val="white"/>
        </w:rPr>
        <w:t xml:space="preserve"> o siguiendo a </w:t>
      </w:r>
      <w:hyperlink r:id="rId6">
        <w:r w:rsidRPr="004D628B">
          <w:rPr>
            <w:rFonts w:ascii="Palatino Linotype" w:eastAsia="Palatino Linotype" w:hAnsi="Palatino Linotype" w:cs="Palatino Linotype"/>
            <w:highlight w:val="white"/>
            <w:u w:val="single"/>
          </w:rPr>
          <w:t>@Activision</w:t>
        </w:r>
      </w:hyperlink>
      <w:r w:rsidRPr="004D628B">
        <w:rPr>
          <w:rFonts w:ascii="Palatino Linotype" w:eastAsia="Palatino Linotype" w:hAnsi="Palatino Linotype" w:cs="Palatino Linotype"/>
          <w:highlight w:val="white"/>
        </w:rPr>
        <w:t>.</w:t>
      </w:r>
    </w:p>
    <w:p w14:paraId="261C97DA" w14:textId="31FA5F5C" w:rsidR="00C5196D" w:rsidRDefault="00C5196D" w:rsidP="0042417E">
      <w:pPr>
        <w:jc w:val="both"/>
        <w:rPr>
          <w:rFonts w:ascii="Palatino Linotype" w:eastAsia="Palatino Linotype" w:hAnsi="Palatino Linotype" w:cs="Palatino Linotype"/>
        </w:rPr>
      </w:pPr>
    </w:p>
    <w:p w14:paraId="04331F2F" w14:textId="77777777" w:rsidR="00C5196D" w:rsidRPr="004D628B" w:rsidRDefault="00C5196D" w:rsidP="0042417E">
      <w:pPr>
        <w:jc w:val="both"/>
        <w:rPr>
          <w:rFonts w:ascii="Palatino Linotype" w:eastAsia="Palatino Linotype" w:hAnsi="Palatino Linotype" w:cs="Palatino Linotype"/>
          <w:lang w:val="es-ES"/>
        </w:rPr>
      </w:pPr>
    </w:p>
    <w:p w14:paraId="16C67A79" w14:textId="1F5D4EE1" w:rsidR="0071087B" w:rsidRDefault="00F87408" w:rsidP="004D628B">
      <w:pPr>
        <w:spacing w:line="240" w:lineRule="auto"/>
        <w:jc w:val="both"/>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Advertencia sobre las declaraciones prospectivas: La información contenida en esta nota de prensa referida a expectativas, planes, intenciones o estrategias con relación al futuro, incluyendo declaraciones sobre la disponibilidad, características, funcionalidad</w:t>
      </w:r>
      <w:r w:rsidR="00C5196D">
        <w:rPr>
          <w:rFonts w:ascii="Palatino Linotype" w:eastAsia="Palatino Linotype" w:hAnsi="Palatino Linotype" w:cs="Palatino Linotype"/>
          <w:sz w:val="18"/>
          <w:szCs w:val="18"/>
        </w:rPr>
        <w:t xml:space="preserve"> </w:t>
      </w:r>
      <w:r>
        <w:rPr>
          <w:rFonts w:ascii="Palatino Linotype" w:eastAsia="Palatino Linotype" w:hAnsi="Palatino Linotype" w:cs="Palatino Linotype"/>
          <w:sz w:val="18"/>
          <w:szCs w:val="18"/>
        </w:rPr>
        <w:t xml:space="preserve">y contenido de </w:t>
      </w:r>
      <w:proofErr w:type="spellStart"/>
      <w:r w:rsidR="00C5196D">
        <w:rPr>
          <w:rFonts w:ascii="Palatino Linotype" w:hAnsi="Palatino Linotype"/>
          <w:i/>
          <w:color w:val="000000" w:themeColor="text1"/>
          <w:sz w:val="18"/>
          <w:szCs w:val="18"/>
        </w:rPr>
        <w:t>Call</w:t>
      </w:r>
      <w:proofErr w:type="spellEnd"/>
      <w:r w:rsidR="00C5196D">
        <w:rPr>
          <w:rFonts w:ascii="Palatino Linotype" w:hAnsi="Palatino Linotype"/>
          <w:i/>
          <w:color w:val="000000" w:themeColor="text1"/>
          <w:sz w:val="18"/>
          <w:szCs w:val="18"/>
        </w:rPr>
        <w:t xml:space="preserve"> </w:t>
      </w:r>
      <w:proofErr w:type="spellStart"/>
      <w:r w:rsidR="00C5196D">
        <w:rPr>
          <w:rFonts w:ascii="Palatino Linotype" w:hAnsi="Palatino Linotype"/>
          <w:i/>
          <w:color w:val="000000" w:themeColor="text1"/>
          <w:sz w:val="18"/>
          <w:szCs w:val="18"/>
        </w:rPr>
        <w:t>of</w:t>
      </w:r>
      <w:proofErr w:type="spellEnd"/>
      <w:r w:rsidR="00C5196D">
        <w:rPr>
          <w:rFonts w:ascii="Palatino Linotype" w:hAnsi="Palatino Linotype"/>
          <w:i/>
          <w:color w:val="000000" w:themeColor="text1"/>
          <w:sz w:val="18"/>
          <w:szCs w:val="18"/>
        </w:rPr>
        <w:t xml:space="preserve"> </w:t>
      </w:r>
      <w:proofErr w:type="spellStart"/>
      <w:r w:rsidR="00C5196D">
        <w:rPr>
          <w:rFonts w:ascii="Palatino Linotype" w:hAnsi="Palatino Linotype"/>
          <w:i/>
          <w:color w:val="000000" w:themeColor="text1"/>
          <w:sz w:val="18"/>
          <w:szCs w:val="18"/>
        </w:rPr>
        <w:t>Duty</w:t>
      </w:r>
      <w:proofErr w:type="spellEnd"/>
      <w:r w:rsidR="00C5196D">
        <w:rPr>
          <w:rFonts w:ascii="Palatino Linotype" w:hAnsi="Palatino Linotype"/>
          <w:i/>
          <w:color w:val="000000" w:themeColor="text1"/>
          <w:sz w:val="18"/>
          <w:szCs w:val="18"/>
        </w:rPr>
        <w:t xml:space="preserve">: Modern </w:t>
      </w:r>
      <w:proofErr w:type="spellStart"/>
      <w:r w:rsidR="00C5196D">
        <w:rPr>
          <w:rFonts w:ascii="Palatino Linotype" w:hAnsi="Palatino Linotype"/>
          <w:i/>
          <w:color w:val="000000" w:themeColor="text1"/>
          <w:sz w:val="18"/>
          <w:szCs w:val="18"/>
        </w:rPr>
        <w:t>Warfare</w:t>
      </w:r>
      <w:proofErr w:type="spellEnd"/>
      <w:r>
        <w:rPr>
          <w:rFonts w:ascii="Palatino Linotype" w:eastAsia="Palatino Linotype" w:hAnsi="Palatino Linotype" w:cs="Palatino Linotype"/>
          <w:sz w:val="18"/>
          <w:szCs w:val="18"/>
        </w:rPr>
        <w:t>, son declaraciones y no hechos, por lo que implican una serie de riesgos e incertidumbres. Los factores que podrían causar que los resultados futuros reales de Activision Publishing difieran materialmente de los expresados en las declaraciones a futuro que se exponen en este comunicado, incluyen demoras de producto no anticipadas y otros factores identificados como de riesgo, en el informe anual más reciente de Activision Blizzard, Formulario 10-K y los subsecuentes informes trimestrales en su Formulario 10-Q. Las declaraciones a futuro de este comunicado se basan en la información disponible por Activision Publishing y Activision Blizzard en el momento de realizar esta publicación, y ni Activision Publishing ni Activision Blizzard tendrán obligación alguna de actualizar ninguna de estas declaraciones prospectivas. Las declaraciones prospectivas que pudieran ser consideradas como verdaderas, podrían resultar incorrectas en última instancia. Estas declaraciones no son garantías del futuro rendimiento de Activision Publishing o de Activision Blizzard y están sujetas a riesgos, incertidumbres y otros factores, algunos de los cuales están fuera de su control y pueden causar que los resultados reales difieran materialmente de las expectativas actuales.</w:t>
      </w:r>
    </w:p>
    <w:p w14:paraId="3A40D903" w14:textId="3340168F" w:rsidR="006C3641" w:rsidRPr="006C3641" w:rsidRDefault="006C3641" w:rsidP="004D628B">
      <w:pPr>
        <w:spacing w:line="240" w:lineRule="auto"/>
        <w:jc w:val="both"/>
        <w:rPr>
          <w:rFonts w:ascii="Palatino Linotype" w:eastAsia="Palatino Linotype" w:hAnsi="Palatino Linotype" w:cs="Palatino Linotype"/>
          <w:sz w:val="18"/>
          <w:szCs w:val="18"/>
          <w:lang w:val="es-ES"/>
        </w:rPr>
      </w:pPr>
      <w:r w:rsidRPr="006C3641">
        <w:rPr>
          <w:rFonts w:ascii="Palatino Linotype" w:eastAsia="Palatino Linotype" w:hAnsi="Palatino Linotype" w:cs="Palatino Linotype"/>
          <w:sz w:val="18"/>
          <w:szCs w:val="18"/>
          <w:lang w:val="es-ES"/>
        </w:rPr>
        <w:lastRenderedPageBreak/>
        <w:t xml:space="preserve">* Se necesita tener el juego </w:t>
      </w:r>
      <w:proofErr w:type="spellStart"/>
      <w:r w:rsidRPr="006C3641">
        <w:rPr>
          <w:rFonts w:ascii="Palatino Linotype" w:eastAsia="Palatino Linotype" w:hAnsi="Palatino Linotype" w:cs="Palatino Linotype"/>
          <w:sz w:val="18"/>
          <w:szCs w:val="18"/>
          <w:lang w:val="es-ES"/>
        </w:rPr>
        <w:t>Call</w:t>
      </w:r>
      <w:proofErr w:type="spellEnd"/>
      <w:r w:rsidRPr="006C3641">
        <w:rPr>
          <w:rFonts w:ascii="Palatino Linotype" w:eastAsia="Palatino Linotype" w:hAnsi="Palatino Linotype" w:cs="Palatino Linotype"/>
          <w:sz w:val="18"/>
          <w:szCs w:val="18"/>
          <w:lang w:val="es-ES"/>
        </w:rPr>
        <w:t xml:space="preserve"> </w:t>
      </w:r>
      <w:proofErr w:type="spellStart"/>
      <w:r w:rsidRPr="006C3641">
        <w:rPr>
          <w:rFonts w:ascii="Palatino Linotype" w:eastAsia="Palatino Linotype" w:hAnsi="Palatino Linotype" w:cs="Palatino Linotype"/>
          <w:sz w:val="18"/>
          <w:szCs w:val="18"/>
          <w:lang w:val="es-ES"/>
        </w:rPr>
        <w:t>of</w:t>
      </w:r>
      <w:proofErr w:type="spellEnd"/>
      <w:r w:rsidRPr="006C3641">
        <w:rPr>
          <w:rFonts w:ascii="Palatino Linotype" w:eastAsia="Palatino Linotype" w:hAnsi="Palatino Linotype" w:cs="Palatino Linotype"/>
          <w:sz w:val="18"/>
          <w:szCs w:val="18"/>
          <w:lang w:val="es-ES"/>
        </w:rPr>
        <w:t xml:space="preserve"> </w:t>
      </w:r>
      <w:proofErr w:type="spellStart"/>
      <w:r w:rsidRPr="006C3641">
        <w:rPr>
          <w:rFonts w:ascii="Palatino Linotype" w:eastAsia="Palatino Linotype" w:hAnsi="Palatino Linotype" w:cs="Palatino Linotype"/>
          <w:sz w:val="18"/>
          <w:szCs w:val="18"/>
          <w:lang w:val="es-ES"/>
        </w:rPr>
        <w:t>Duty</w:t>
      </w:r>
      <w:proofErr w:type="spellEnd"/>
      <w:r w:rsidRPr="006C3641">
        <w:rPr>
          <w:rFonts w:ascii="Palatino Linotype" w:eastAsia="Palatino Linotype" w:hAnsi="Palatino Linotype" w:cs="Palatino Linotype"/>
          <w:sz w:val="18"/>
          <w:szCs w:val="18"/>
          <w:lang w:val="es-ES"/>
        </w:rPr>
        <w:t xml:space="preserve">: Black </w:t>
      </w:r>
      <w:proofErr w:type="spellStart"/>
      <w:r w:rsidRPr="006C3641">
        <w:rPr>
          <w:rFonts w:ascii="Palatino Linotype" w:eastAsia="Palatino Linotype" w:hAnsi="Palatino Linotype" w:cs="Palatino Linotype"/>
          <w:sz w:val="18"/>
          <w:szCs w:val="18"/>
          <w:lang w:val="es-ES"/>
        </w:rPr>
        <w:t>Ops</w:t>
      </w:r>
      <w:proofErr w:type="spellEnd"/>
      <w:r w:rsidRPr="006C3641">
        <w:rPr>
          <w:rFonts w:ascii="Palatino Linotype" w:eastAsia="Palatino Linotype" w:hAnsi="Palatino Linotype" w:cs="Palatino Linotype"/>
          <w:sz w:val="18"/>
          <w:szCs w:val="18"/>
          <w:lang w:val="es-ES"/>
        </w:rPr>
        <w:t xml:space="preserve"> 4 en la misma plataforma en la que se realice la reserv</w:t>
      </w:r>
      <w:r>
        <w:rPr>
          <w:rFonts w:ascii="Palatino Linotype" w:eastAsia="Palatino Linotype" w:hAnsi="Palatino Linotype" w:cs="Palatino Linotype"/>
          <w:sz w:val="18"/>
          <w:szCs w:val="18"/>
          <w:lang w:val="es-ES"/>
        </w:rPr>
        <w:t>a. A la venta por separado.</w:t>
      </w:r>
    </w:p>
    <w:p w14:paraId="4FCB3F8E" w14:textId="77777777" w:rsidR="006C3641" w:rsidRPr="006C3641" w:rsidRDefault="006C3641" w:rsidP="004D628B">
      <w:pPr>
        <w:spacing w:line="240" w:lineRule="auto"/>
        <w:jc w:val="both"/>
        <w:rPr>
          <w:rFonts w:ascii="Palatino Linotype" w:eastAsia="Palatino Linotype" w:hAnsi="Palatino Linotype" w:cs="Palatino Linotype"/>
          <w:sz w:val="18"/>
          <w:szCs w:val="18"/>
        </w:rPr>
      </w:pPr>
    </w:p>
    <w:p w14:paraId="6EF29891" w14:textId="6FFB0095" w:rsidR="006C3641" w:rsidRDefault="006C3641" w:rsidP="004D628B">
      <w:pPr>
        <w:spacing w:line="240" w:lineRule="auto"/>
        <w:jc w:val="both"/>
        <w:rPr>
          <w:rFonts w:ascii="Palatino Linotype" w:eastAsia="Palatino Linotype" w:hAnsi="Palatino Linotype" w:cs="Palatino Linotype"/>
          <w:sz w:val="18"/>
          <w:szCs w:val="18"/>
        </w:rPr>
      </w:pPr>
      <w:r w:rsidRPr="006C3641">
        <w:rPr>
          <w:rFonts w:ascii="Palatino Linotype" w:eastAsia="Palatino Linotype" w:hAnsi="Palatino Linotype" w:cs="Palatino Linotype"/>
          <w:sz w:val="18"/>
          <w:szCs w:val="18"/>
        </w:rPr>
        <w:t xml:space="preserve">** Battle.net es una marca comercial o marca comercial registrada de Blizzard </w:t>
      </w:r>
      <w:proofErr w:type="spellStart"/>
      <w:r w:rsidRPr="006C3641">
        <w:rPr>
          <w:rFonts w:ascii="Palatino Linotype" w:eastAsia="Palatino Linotype" w:hAnsi="Palatino Linotype" w:cs="Palatino Linotype"/>
          <w:sz w:val="18"/>
          <w:szCs w:val="18"/>
        </w:rPr>
        <w:t>Entertainment</w:t>
      </w:r>
      <w:proofErr w:type="spellEnd"/>
      <w:r w:rsidRPr="006C3641">
        <w:rPr>
          <w:rFonts w:ascii="Palatino Linotype" w:eastAsia="Palatino Linotype" w:hAnsi="Palatino Linotype" w:cs="Palatino Linotype"/>
          <w:sz w:val="18"/>
          <w:szCs w:val="18"/>
        </w:rPr>
        <w:t xml:space="preserve">, Inc., en EE. UU. </w:t>
      </w:r>
      <w:r>
        <w:rPr>
          <w:rFonts w:ascii="Palatino Linotype" w:eastAsia="Palatino Linotype" w:hAnsi="Palatino Linotype" w:cs="Palatino Linotype"/>
          <w:sz w:val="18"/>
          <w:szCs w:val="18"/>
        </w:rPr>
        <w:t>y</w:t>
      </w:r>
      <w:r w:rsidRPr="006C3641">
        <w:rPr>
          <w:rFonts w:ascii="Palatino Linotype" w:eastAsia="Palatino Linotype" w:hAnsi="Palatino Linotype" w:cs="Palatino Linotype"/>
          <w:sz w:val="18"/>
          <w:szCs w:val="18"/>
        </w:rPr>
        <w:t xml:space="preserve"> / o en otros países.</w:t>
      </w:r>
    </w:p>
    <w:p w14:paraId="733763C5" w14:textId="77777777" w:rsidR="006C3641" w:rsidRPr="006C3641" w:rsidRDefault="006C3641" w:rsidP="004D628B">
      <w:pPr>
        <w:spacing w:line="240" w:lineRule="auto"/>
        <w:jc w:val="both"/>
        <w:rPr>
          <w:rFonts w:ascii="Palatino Linotype" w:eastAsia="Palatino Linotype" w:hAnsi="Palatino Linotype" w:cs="Palatino Linotype"/>
          <w:sz w:val="18"/>
          <w:szCs w:val="18"/>
        </w:rPr>
      </w:pPr>
    </w:p>
    <w:p w14:paraId="70D7872D" w14:textId="6BD3E743" w:rsidR="006C3641" w:rsidRDefault="006C3641" w:rsidP="004D628B">
      <w:pPr>
        <w:spacing w:line="240" w:lineRule="auto"/>
        <w:jc w:val="both"/>
        <w:rPr>
          <w:rFonts w:ascii="Palatino Linotype" w:eastAsia="Palatino Linotype" w:hAnsi="Palatino Linotype" w:cs="Palatino Linotype"/>
          <w:sz w:val="18"/>
          <w:szCs w:val="18"/>
        </w:rPr>
      </w:pPr>
      <w:r w:rsidRPr="006C3641">
        <w:rPr>
          <w:rFonts w:ascii="Palatino Linotype" w:eastAsia="Palatino Linotype" w:hAnsi="Palatino Linotype" w:cs="Palatino Linotype"/>
          <w:sz w:val="18"/>
          <w:szCs w:val="18"/>
          <w:lang w:val="en-US"/>
        </w:rPr>
        <w:t xml:space="preserve">ACTIVISION, CALL OF DUTY, CALL OF DUTY BLACK OPS y MODERN WARFARE son </w:t>
      </w:r>
      <w:proofErr w:type="spellStart"/>
      <w:r w:rsidRPr="006C3641">
        <w:rPr>
          <w:rFonts w:ascii="Palatino Linotype" w:eastAsia="Palatino Linotype" w:hAnsi="Palatino Linotype" w:cs="Palatino Linotype"/>
          <w:sz w:val="18"/>
          <w:szCs w:val="18"/>
          <w:lang w:val="en-US"/>
        </w:rPr>
        <w:t>marcas</w:t>
      </w:r>
      <w:proofErr w:type="spellEnd"/>
      <w:r w:rsidRPr="006C3641">
        <w:rPr>
          <w:rFonts w:ascii="Palatino Linotype" w:eastAsia="Palatino Linotype" w:hAnsi="Palatino Linotype" w:cs="Palatino Linotype"/>
          <w:sz w:val="18"/>
          <w:szCs w:val="18"/>
          <w:lang w:val="en-US"/>
        </w:rPr>
        <w:t xml:space="preserve"> </w:t>
      </w:r>
      <w:proofErr w:type="spellStart"/>
      <w:r w:rsidRPr="006C3641">
        <w:rPr>
          <w:rFonts w:ascii="Palatino Linotype" w:eastAsia="Palatino Linotype" w:hAnsi="Palatino Linotype" w:cs="Palatino Linotype"/>
          <w:sz w:val="18"/>
          <w:szCs w:val="18"/>
          <w:lang w:val="en-US"/>
        </w:rPr>
        <w:t>comerciales</w:t>
      </w:r>
      <w:proofErr w:type="spellEnd"/>
      <w:r w:rsidRPr="006C3641">
        <w:rPr>
          <w:rFonts w:ascii="Palatino Linotype" w:eastAsia="Palatino Linotype" w:hAnsi="Palatino Linotype" w:cs="Palatino Linotype"/>
          <w:sz w:val="18"/>
          <w:szCs w:val="18"/>
          <w:lang w:val="en-US"/>
        </w:rPr>
        <w:t xml:space="preserve"> de Activision Publishing, Inc. </w:t>
      </w:r>
      <w:r w:rsidRPr="006C3641">
        <w:rPr>
          <w:rFonts w:ascii="Palatino Linotype" w:eastAsia="Palatino Linotype" w:hAnsi="Palatino Linotype" w:cs="Palatino Linotype"/>
          <w:sz w:val="18"/>
          <w:szCs w:val="18"/>
        </w:rPr>
        <w:t>Todas las demás marcas comerciales y nombres comerciales son propiedad de sus respectivos dueños.</w:t>
      </w:r>
    </w:p>
    <w:p w14:paraId="1907187A" w14:textId="4042B3CC" w:rsidR="00C5196D" w:rsidRDefault="00C5196D" w:rsidP="0042417E">
      <w:pPr>
        <w:spacing w:line="240" w:lineRule="auto"/>
        <w:jc w:val="both"/>
        <w:rPr>
          <w:rFonts w:ascii="Palatino Linotype" w:eastAsia="Palatino Linotype" w:hAnsi="Palatino Linotype" w:cs="Palatino Linotype"/>
          <w:sz w:val="18"/>
          <w:szCs w:val="18"/>
        </w:rPr>
      </w:pPr>
    </w:p>
    <w:p w14:paraId="02EF9F36" w14:textId="3DBB968F" w:rsidR="0042417E" w:rsidRPr="004D628B" w:rsidRDefault="0042417E">
      <w:pPr>
        <w:shd w:val="clear" w:color="auto" w:fill="FFFFFF"/>
        <w:spacing w:after="225" w:line="240" w:lineRule="auto"/>
        <w:jc w:val="both"/>
        <w:rPr>
          <w:rFonts w:ascii="Palatino Linotype" w:eastAsia="Palatino Linotype" w:hAnsi="Palatino Linotype" w:cs="Palatino Linotype"/>
          <w:sz w:val="18"/>
          <w:szCs w:val="18"/>
          <w:lang w:val="es-ES"/>
        </w:rPr>
      </w:pPr>
      <w:bookmarkStart w:id="0" w:name="_GoBack"/>
      <w:bookmarkEnd w:id="0"/>
    </w:p>
    <w:p w14:paraId="69EEB279" w14:textId="77777777" w:rsidR="0071087B" w:rsidRPr="004D628B" w:rsidRDefault="0071087B">
      <w:pPr>
        <w:shd w:val="clear" w:color="auto" w:fill="FFFFFF"/>
        <w:spacing w:after="225"/>
        <w:jc w:val="both"/>
        <w:rPr>
          <w:rFonts w:ascii="Palatino Linotype" w:eastAsia="Palatino Linotype" w:hAnsi="Palatino Linotype" w:cs="Palatino Linotype"/>
          <w:sz w:val="18"/>
          <w:szCs w:val="18"/>
          <w:lang w:val="es-ES"/>
        </w:rPr>
      </w:pPr>
    </w:p>
    <w:p w14:paraId="0541ABF2" w14:textId="77777777" w:rsidR="00F87408" w:rsidRPr="0042417E" w:rsidRDefault="00F87408" w:rsidP="00F87408">
      <w:pPr>
        <w:jc w:val="right"/>
        <w:rPr>
          <w:rFonts w:ascii="Palatino Linotype" w:hAnsi="Palatino Linotype"/>
          <w:b/>
          <w:bCs/>
          <w:sz w:val="18"/>
          <w:szCs w:val="18"/>
          <w:lang w:val="es-ES"/>
        </w:rPr>
      </w:pPr>
      <w:r w:rsidRPr="0042417E">
        <w:rPr>
          <w:rFonts w:ascii="Palatino Linotype" w:hAnsi="Palatino Linotype"/>
          <w:b/>
          <w:bCs/>
          <w:sz w:val="18"/>
          <w:szCs w:val="18"/>
          <w:u w:val="single"/>
          <w:lang w:val="es-ES"/>
        </w:rPr>
        <w:t>Contacto de prensa</w:t>
      </w:r>
      <w:r w:rsidRPr="0042417E">
        <w:rPr>
          <w:rFonts w:ascii="Palatino Linotype" w:hAnsi="Palatino Linotype"/>
          <w:b/>
          <w:bCs/>
          <w:sz w:val="18"/>
          <w:szCs w:val="18"/>
          <w:lang w:val="es-ES"/>
        </w:rPr>
        <w:t>:</w:t>
      </w:r>
    </w:p>
    <w:p w14:paraId="436E0A2D" w14:textId="77777777" w:rsidR="00F87408" w:rsidRPr="0042417E" w:rsidRDefault="00F87408" w:rsidP="00F87408">
      <w:pPr>
        <w:jc w:val="right"/>
        <w:rPr>
          <w:rFonts w:ascii="Palatino Linotype" w:hAnsi="Palatino Linotype"/>
          <w:noProof/>
          <w:sz w:val="18"/>
          <w:szCs w:val="18"/>
          <w:lang w:val="es-ES"/>
        </w:rPr>
      </w:pPr>
      <w:r w:rsidRPr="0042417E">
        <w:rPr>
          <w:rFonts w:ascii="Palatino Linotype" w:hAnsi="Palatino Linotype"/>
          <w:noProof/>
          <w:sz w:val="18"/>
          <w:szCs w:val="18"/>
          <w:lang w:val="es-ES"/>
        </w:rPr>
        <w:t>Mónica García de Lucas</w:t>
      </w:r>
    </w:p>
    <w:p w14:paraId="6F894114" w14:textId="77777777" w:rsidR="00F87408" w:rsidRPr="0042417E" w:rsidRDefault="00F87408" w:rsidP="00F87408">
      <w:pPr>
        <w:jc w:val="right"/>
        <w:rPr>
          <w:rFonts w:ascii="Palatino Linotype" w:hAnsi="Palatino Linotype"/>
          <w:noProof/>
          <w:sz w:val="18"/>
          <w:szCs w:val="18"/>
          <w:lang w:val="en-US"/>
        </w:rPr>
      </w:pPr>
      <w:r w:rsidRPr="0042417E">
        <w:rPr>
          <w:rFonts w:ascii="Palatino Linotype" w:hAnsi="Palatino Linotype"/>
          <w:noProof/>
          <w:sz w:val="18"/>
          <w:szCs w:val="18"/>
          <w:lang w:val="en-US"/>
        </w:rPr>
        <w:t>Head of PR - Activision Spain &amp; Portugal</w:t>
      </w:r>
    </w:p>
    <w:p w14:paraId="7F928935" w14:textId="77777777" w:rsidR="00F87408" w:rsidRPr="0042417E" w:rsidRDefault="00F87408" w:rsidP="00F87408">
      <w:pPr>
        <w:jc w:val="right"/>
        <w:rPr>
          <w:rFonts w:ascii="Palatino Linotype" w:hAnsi="Palatino Linotype"/>
          <w:noProof/>
          <w:sz w:val="18"/>
          <w:szCs w:val="18"/>
          <w:lang w:val="en-GB"/>
        </w:rPr>
      </w:pPr>
      <w:r w:rsidRPr="0042417E">
        <w:rPr>
          <w:rFonts w:ascii="Palatino Linotype" w:hAnsi="Palatino Linotype"/>
          <w:noProof/>
          <w:sz w:val="18"/>
          <w:szCs w:val="18"/>
          <w:lang w:val="en-US"/>
        </w:rPr>
        <w:t xml:space="preserve">Tlf. </w:t>
      </w:r>
      <w:r w:rsidRPr="0042417E">
        <w:rPr>
          <w:rFonts w:ascii="Palatino Linotype" w:hAnsi="Palatino Linotype"/>
          <w:noProof/>
          <w:sz w:val="18"/>
          <w:szCs w:val="18"/>
          <w:lang w:val="en-GB"/>
        </w:rPr>
        <w:t>+34 91.662.79.13 | Mo. +34 661.517.206</w:t>
      </w:r>
    </w:p>
    <w:p w14:paraId="33A6BAA7" w14:textId="77777777" w:rsidR="0071087B" w:rsidRPr="0042417E" w:rsidRDefault="004D628B" w:rsidP="00F87408">
      <w:pPr>
        <w:jc w:val="right"/>
        <w:rPr>
          <w:rFonts w:ascii="Palatino Linotype" w:hAnsi="Palatino Linotype"/>
          <w:sz w:val="18"/>
          <w:szCs w:val="18"/>
          <w:lang w:val="en-US"/>
        </w:rPr>
      </w:pPr>
      <w:hyperlink r:id="rId7" w:history="1">
        <w:r w:rsidR="00F87408" w:rsidRPr="0042417E">
          <w:rPr>
            <w:rStyle w:val="Hyperlink"/>
            <w:rFonts w:ascii="Palatino Linotype" w:hAnsi="Palatino Linotype"/>
            <w:bCs/>
            <w:sz w:val="18"/>
            <w:szCs w:val="18"/>
            <w:lang w:val="en-GB"/>
          </w:rPr>
          <w:t>monica.garcia@activision.com</w:t>
        </w:r>
      </w:hyperlink>
    </w:p>
    <w:sectPr w:rsidR="0071087B" w:rsidRPr="0042417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0822"/>
    <w:multiLevelType w:val="multilevel"/>
    <w:tmpl w:val="47EC7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2D7971"/>
    <w:multiLevelType w:val="hybridMultilevel"/>
    <w:tmpl w:val="F13C1BD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 w15:restartNumberingAfterBreak="0">
    <w:nsid w:val="370F7CD0"/>
    <w:multiLevelType w:val="multilevel"/>
    <w:tmpl w:val="2FD2F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5065F7"/>
    <w:multiLevelType w:val="hybridMultilevel"/>
    <w:tmpl w:val="713C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74F83"/>
    <w:multiLevelType w:val="hybridMultilevel"/>
    <w:tmpl w:val="575C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87B"/>
    <w:rsid w:val="000031D5"/>
    <w:rsid w:val="000146C0"/>
    <w:rsid w:val="00064EC7"/>
    <w:rsid w:val="00070DA0"/>
    <w:rsid w:val="001424D6"/>
    <w:rsid w:val="00174134"/>
    <w:rsid w:val="001B5818"/>
    <w:rsid w:val="001C2DE0"/>
    <w:rsid w:val="0020091C"/>
    <w:rsid w:val="0020424C"/>
    <w:rsid w:val="002461FE"/>
    <w:rsid w:val="002A269D"/>
    <w:rsid w:val="002C2239"/>
    <w:rsid w:val="002C6BCB"/>
    <w:rsid w:val="002F7482"/>
    <w:rsid w:val="0042417E"/>
    <w:rsid w:val="004D628B"/>
    <w:rsid w:val="0051555B"/>
    <w:rsid w:val="00515CB6"/>
    <w:rsid w:val="00613749"/>
    <w:rsid w:val="006658AB"/>
    <w:rsid w:val="006A409C"/>
    <w:rsid w:val="006C3641"/>
    <w:rsid w:val="0071087B"/>
    <w:rsid w:val="009244A8"/>
    <w:rsid w:val="00933606"/>
    <w:rsid w:val="00993396"/>
    <w:rsid w:val="00A54D69"/>
    <w:rsid w:val="00B06CD2"/>
    <w:rsid w:val="00B61DAE"/>
    <w:rsid w:val="00BD2465"/>
    <w:rsid w:val="00BF59EE"/>
    <w:rsid w:val="00C5196D"/>
    <w:rsid w:val="00C60948"/>
    <w:rsid w:val="00D543CF"/>
    <w:rsid w:val="00D91A40"/>
    <w:rsid w:val="00DA3357"/>
    <w:rsid w:val="00E26A6A"/>
    <w:rsid w:val="00ED1F2C"/>
    <w:rsid w:val="00F8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3C416"/>
  <w15:docId w15:val="{65526F4D-6855-46B9-A82B-C8DB4A88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06CD2"/>
    <w:rPr>
      <w:color w:val="0000FF"/>
      <w:u w:val="single"/>
    </w:rPr>
  </w:style>
  <w:style w:type="paragraph" w:styleId="ListParagraph">
    <w:name w:val="List Paragraph"/>
    <w:basedOn w:val="Normal"/>
    <w:uiPriority w:val="34"/>
    <w:qFormat/>
    <w:rsid w:val="00B06CD2"/>
    <w:pPr>
      <w:spacing w:line="240" w:lineRule="auto"/>
      <w:ind w:left="720"/>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D91A40"/>
    <w:pPr>
      <w:spacing w:line="240" w:lineRule="auto"/>
      <w:jc w:val="center"/>
    </w:pPr>
    <w:rPr>
      <w:rFonts w:ascii="Palatino Linotype" w:eastAsia="Times New Roman" w:hAnsi="Palatino Linotype" w:cs="Times New Roman"/>
      <w:sz w:val="24"/>
      <w:szCs w:val="24"/>
      <w:lang w:val="en-US"/>
    </w:rPr>
  </w:style>
  <w:style w:type="character" w:customStyle="1" w:styleId="BodyTextChar">
    <w:name w:val="Body Text Char"/>
    <w:basedOn w:val="DefaultParagraphFont"/>
    <w:link w:val="BodyText"/>
    <w:semiHidden/>
    <w:rsid w:val="00D91A40"/>
    <w:rPr>
      <w:rFonts w:ascii="Palatino Linotype" w:eastAsia="Times New Roman" w:hAnsi="Palatino Linotype" w:cs="Times New Roman"/>
      <w:sz w:val="24"/>
      <w:szCs w:val="24"/>
      <w:lang w:val="en-US"/>
    </w:rPr>
  </w:style>
  <w:style w:type="paragraph" w:styleId="BalloonText">
    <w:name w:val="Balloon Text"/>
    <w:basedOn w:val="Normal"/>
    <w:link w:val="BalloonTextChar"/>
    <w:uiPriority w:val="99"/>
    <w:semiHidden/>
    <w:unhideWhenUsed/>
    <w:rsid w:val="002461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1FE"/>
    <w:rPr>
      <w:rFonts w:ascii="Segoe UI" w:hAnsi="Segoe UI" w:cs="Segoe UI"/>
      <w:sz w:val="18"/>
      <w:szCs w:val="18"/>
    </w:rPr>
  </w:style>
  <w:style w:type="paragraph" w:styleId="NormalWeb">
    <w:name w:val="Normal (Web)"/>
    <w:basedOn w:val="Normal"/>
    <w:uiPriority w:val="99"/>
    <w:unhideWhenUsed/>
    <w:rsid w:val="002461F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C2239"/>
  </w:style>
  <w:style w:type="character" w:styleId="UnresolvedMention">
    <w:name w:val="Unresolved Mention"/>
    <w:basedOn w:val="DefaultParagraphFont"/>
    <w:uiPriority w:val="99"/>
    <w:semiHidden/>
    <w:unhideWhenUsed/>
    <w:rsid w:val="0042417E"/>
    <w:rPr>
      <w:color w:val="605E5C"/>
      <w:shd w:val="clear" w:color="auto" w:fill="E1DFDD"/>
    </w:rPr>
  </w:style>
  <w:style w:type="character" w:styleId="FollowedHyperlink">
    <w:name w:val="FollowedHyperlink"/>
    <w:basedOn w:val="DefaultParagraphFont"/>
    <w:uiPriority w:val="99"/>
    <w:semiHidden/>
    <w:unhideWhenUsed/>
    <w:rsid w:val="004241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8810">
      <w:bodyDiv w:val="1"/>
      <w:marLeft w:val="0"/>
      <w:marRight w:val="0"/>
      <w:marTop w:val="0"/>
      <w:marBottom w:val="0"/>
      <w:divBdr>
        <w:top w:val="none" w:sz="0" w:space="0" w:color="auto"/>
        <w:left w:val="none" w:sz="0" w:space="0" w:color="auto"/>
        <w:bottom w:val="none" w:sz="0" w:space="0" w:color="auto"/>
        <w:right w:val="none" w:sz="0" w:space="0" w:color="auto"/>
      </w:divBdr>
    </w:div>
    <w:div w:id="108746115">
      <w:bodyDiv w:val="1"/>
      <w:marLeft w:val="0"/>
      <w:marRight w:val="0"/>
      <w:marTop w:val="0"/>
      <w:marBottom w:val="0"/>
      <w:divBdr>
        <w:top w:val="none" w:sz="0" w:space="0" w:color="auto"/>
        <w:left w:val="none" w:sz="0" w:space="0" w:color="auto"/>
        <w:bottom w:val="none" w:sz="0" w:space="0" w:color="auto"/>
        <w:right w:val="none" w:sz="0" w:space="0" w:color="auto"/>
      </w:divBdr>
    </w:div>
    <w:div w:id="436606514">
      <w:bodyDiv w:val="1"/>
      <w:marLeft w:val="0"/>
      <w:marRight w:val="0"/>
      <w:marTop w:val="0"/>
      <w:marBottom w:val="0"/>
      <w:divBdr>
        <w:top w:val="none" w:sz="0" w:space="0" w:color="auto"/>
        <w:left w:val="none" w:sz="0" w:space="0" w:color="auto"/>
        <w:bottom w:val="none" w:sz="0" w:space="0" w:color="auto"/>
        <w:right w:val="none" w:sz="0" w:space="0" w:color="auto"/>
      </w:divBdr>
    </w:div>
    <w:div w:id="613098819">
      <w:bodyDiv w:val="1"/>
      <w:marLeft w:val="0"/>
      <w:marRight w:val="0"/>
      <w:marTop w:val="0"/>
      <w:marBottom w:val="0"/>
      <w:divBdr>
        <w:top w:val="none" w:sz="0" w:space="0" w:color="auto"/>
        <w:left w:val="none" w:sz="0" w:space="0" w:color="auto"/>
        <w:bottom w:val="none" w:sz="0" w:space="0" w:color="auto"/>
        <w:right w:val="none" w:sz="0" w:space="0" w:color="auto"/>
      </w:divBdr>
    </w:div>
    <w:div w:id="631324789">
      <w:bodyDiv w:val="1"/>
      <w:marLeft w:val="0"/>
      <w:marRight w:val="0"/>
      <w:marTop w:val="0"/>
      <w:marBottom w:val="0"/>
      <w:divBdr>
        <w:top w:val="none" w:sz="0" w:space="0" w:color="auto"/>
        <w:left w:val="none" w:sz="0" w:space="0" w:color="auto"/>
        <w:bottom w:val="none" w:sz="0" w:space="0" w:color="auto"/>
        <w:right w:val="none" w:sz="0" w:space="0" w:color="auto"/>
      </w:divBdr>
    </w:div>
    <w:div w:id="919174593">
      <w:bodyDiv w:val="1"/>
      <w:marLeft w:val="0"/>
      <w:marRight w:val="0"/>
      <w:marTop w:val="0"/>
      <w:marBottom w:val="0"/>
      <w:divBdr>
        <w:top w:val="none" w:sz="0" w:space="0" w:color="auto"/>
        <w:left w:val="none" w:sz="0" w:space="0" w:color="auto"/>
        <w:bottom w:val="none" w:sz="0" w:space="0" w:color="auto"/>
        <w:right w:val="none" w:sz="0" w:space="0" w:color="auto"/>
      </w:divBdr>
    </w:div>
    <w:div w:id="961499138">
      <w:bodyDiv w:val="1"/>
      <w:marLeft w:val="0"/>
      <w:marRight w:val="0"/>
      <w:marTop w:val="0"/>
      <w:marBottom w:val="0"/>
      <w:divBdr>
        <w:top w:val="none" w:sz="0" w:space="0" w:color="auto"/>
        <w:left w:val="none" w:sz="0" w:space="0" w:color="auto"/>
        <w:bottom w:val="none" w:sz="0" w:space="0" w:color="auto"/>
        <w:right w:val="none" w:sz="0" w:space="0" w:color="auto"/>
      </w:divBdr>
    </w:div>
    <w:div w:id="994407362">
      <w:bodyDiv w:val="1"/>
      <w:marLeft w:val="0"/>
      <w:marRight w:val="0"/>
      <w:marTop w:val="0"/>
      <w:marBottom w:val="0"/>
      <w:divBdr>
        <w:top w:val="none" w:sz="0" w:space="0" w:color="auto"/>
        <w:left w:val="none" w:sz="0" w:space="0" w:color="auto"/>
        <w:bottom w:val="none" w:sz="0" w:space="0" w:color="auto"/>
        <w:right w:val="none" w:sz="0" w:space="0" w:color="auto"/>
      </w:divBdr>
    </w:div>
    <w:div w:id="1061245103">
      <w:bodyDiv w:val="1"/>
      <w:marLeft w:val="0"/>
      <w:marRight w:val="0"/>
      <w:marTop w:val="0"/>
      <w:marBottom w:val="0"/>
      <w:divBdr>
        <w:top w:val="none" w:sz="0" w:space="0" w:color="auto"/>
        <w:left w:val="none" w:sz="0" w:space="0" w:color="auto"/>
        <w:bottom w:val="none" w:sz="0" w:space="0" w:color="auto"/>
        <w:right w:val="none" w:sz="0" w:space="0" w:color="auto"/>
      </w:divBdr>
    </w:div>
    <w:div w:id="1443383092">
      <w:bodyDiv w:val="1"/>
      <w:marLeft w:val="0"/>
      <w:marRight w:val="0"/>
      <w:marTop w:val="0"/>
      <w:marBottom w:val="0"/>
      <w:divBdr>
        <w:top w:val="none" w:sz="0" w:space="0" w:color="auto"/>
        <w:left w:val="none" w:sz="0" w:space="0" w:color="auto"/>
        <w:bottom w:val="none" w:sz="0" w:space="0" w:color="auto"/>
        <w:right w:val="none" w:sz="0" w:space="0" w:color="auto"/>
      </w:divBdr>
    </w:div>
    <w:div w:id="1531068889">
      <w:bodyDiv w:val="1"/>
      <w:marLeft w:val="0"/>
      <w:marRight w:val="0"/>
      <w:marTop w:val="0"/>
      <w:marBottom w:val="0"/>
      <w:divBdr>
        <w:top w:val="none" w:sz="0" w:space="0" w:color="auto"/>
        <w:left w:val="none" w:sz="0" w:space="0" w:color="auto"/>
        <w:bottom w:val="none" w:sz="0" w:space="0" w:color="auto"/>
        <w:right w:val="none" w:sz="0" w:space="0" w:color="auto"/>
      </w:divBdr>
    </w:div>
    <w:div w:id="1619526246">
      <w:bodyDiv w:val="1"/>
      <w:marLeft w:val="0"/>
      <w:marRight w:val="0"/>
      <w:marTop w:val="0"/>
      <w:marBottom w:val="0"/>
      <w:divBdr>
        <w:top w:val="none" w:sz="0" w:space="0" w:color="auto"/>
        <w:left w:val="none" w:sz="0" w:space="0" w:color="auto"/>
        <w:bottom w:val="none" w:sz="0" w:space="0" w:color="auto"/>
        <w:right w:val="none" w:sz="0" w:space="0" w:color="auto"/>
      </w:divBdr>
    </w:div>
    <w:div w:id="1696878836">
      <w:bodyDiv w:val="1"/>
      <w:marLeft w:val="0"/>
      <w:marRight w:val="0"/>
      <w:marTop w:val="0"/>
      <w:marBottom w:val="0"/>
      <w:divBdr>
        <w:top w:val="none" w:sz="0" w:space="0" w:color="auto"/>
        <w:left w:val="none" w:sz="0" w:space="0" w:color="auto"/>
        <w:bottom w:val="none" w:sz="0" w:space="0" w:color="auto"/>
        <w:right w:val="none" w:sz="0" w:space="0" w:color="auto"/>
      </w:divBdr>
    </w:div>
    <w:div w:id="184648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garcia@acti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ctivision" TargetMode="External"/><Relationship Id="rId5" Type="http://schemas.openxmlformats.org/officeDocument/2006/relationships/hyperlink" Target="http://www.activision.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Monica</dc:creator>
  <cp:lastModifiedBy>Garcia, Monica</cp:lastModifiedBy>
  <cp:revision>13</cp:revision>
  <dcterms:created xsi:type="dcterms:W3CDTF">2019-05-01T11:39:00Z</dcterms:created>
  <dcterms:modified xsi:type="dcterms:W3CDTF">2019-05-30T16:46:00Z</dcterms:modified>
</cp:coreProperties>
</file>