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1EF4" w14:textId="77777777" w:rsidR="00FB12A5" w:rsidRPr="00800A60" w:rsidRDefault="4AE3FC02" w:rsidP="00FB12A5">
      <w:pPr>
        <w:outlineLvl w:val="0"/>
        <w:rPr>
          <w:rFonts w:ascii="Arial" w:hAnsi="Arial" w:cs="Arial"/>
          <w:b/>
          <w:szCs w:val="28"/>
          <w:lang w:val="de-DE"/>
        </w:rPr>
      </w:pPr>
      <w:r>
        <w:rPr>
          <w:noProof/>
        </w:rPr>
        <w:drawing>
          <wp:inline distT="0" distB="0" distL="0" distR="0" wp14:anchorId="4E1CBAD0" wp14:editId="4AE3FC02">
            <wp:extent cx="1973580" cy="487680"/>
            <wp:effectExtent l="0" t="0" r="7620" b="7620"/>
            <wp:docPr id="1"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5"/>
                    <pic:cNvPicPr/>
                  </pic:nvPicPr>
                  <pic:blipFill>
                    <a:blip r:embed="rId11">
                      <a:extLst>
                        <a:ext uri="{28A0092B-C50C-407E-A947-70E740481C1C}">
                          <a14:useLocalDpi xmlns:a14="http://schemas.microsoft.com/office/drawing/2010/main" val="0"/>
                        </a:ext>
                      </a:extLst>
                    </a:blip>
                    <a:stretch>
                      <a:fillRect/>
                    </a:stretch>
                  </pic:blipFill>
                  <pic:spPr>
                    <a:xfrm>
                      <a:off x="0" y="0"/>
                      <a:ext cx="1973580" cy="487680"/>
                    </a:xfrm>
                    <a:prstGeom prst="rect">
                      <a:avLst/>
                    </a:prstGeom>
                  </pic:spPr>
                </pic:pic>
              </a:graphicData>
            </a:graphic>
          </wp:inline>
        </w:drawing>
      </w:r>
    </w:p>
    <w:p w14:paraId="45E16D53" w14:textId="77777777" w:rsidR="00FB12A5" w:rsidRPr="00800A60" w:rsidRDefault="00FB12A5" w:rsidP="00022A9B">
      <w:pPr>
        <w:jc w:val="center"/>
        <w:outlineLvl w:val="0"/>
        <w:rPr>
          <w:rFonts w:ascii="Arial" w:hAnsi="Arial" w:cs="Arial"/>
          <w:b/>
          <w:szCs w:val="28"/>
          <w:lang w:val="de-DE"/>
        </w:rPr>
      </w:pPr>
    </w:p>
    <w:p w14:paraId="52FAB895" w14:textId="77777777" w:rsidR="00FB12A5" w:rsidRPr="00800A60" w:rsidRDefault="00FB12A5" w:rsidP="00022A9B">
      <w:pPr>
        <w:jc w:val="center"/>
        <w:outlineLvl w:val="0"/>
        <w:rPr>
          <w:rFonts w:ascii="Arial" w:hAnsi="Arial" w:cs="Arial"/>
          <w:b/>
          <w:szCs w:val="28"/>
          <w:lang w:val="de-DE"/>
        </w:rPr>
      </w:pPr>
    </w:p>
    <w:p w14:paraId="3524E8FD" w14:textId="742BE4F0" w:rsidR="00022A9B" w:rsidRPr="00A543A1" w:rsidRDefault="00BD2704" w:rsidP="00022A9B">
      <w:pPr>
        <w:jc w:val="center"/>
        <w:outlineLvl w:val="0"/>
        <w:rPr>
          <w:rFonts w:ascii="Arial" w:hAnsi="Arial" w:cs="Arial"/>
          <w:b/>
          <w:sz w:val="28"/>
          <w:szCs w:val="36"/>
          <w:lang w:val="de-DE"/>
        </w:rPr>
      </w:pPr>
      <w:r w:rsidRPr="005D0B5D">
        <w:rPr>
          <w:rFonts w:ascii="Arial" w:hAnsi="Arial" w:cs="Arial"/>
          <w:b/>
          <w:sz w:val="28"/>
          <w:szCs w:val="36"/>
          <w:lang w:val="de-DE"/>
        </w:rPr>
        <w:t>DIE NÄCHSTE GENERATION VON BLACK OPS IST DA</w:t>
      </w:r>
      <w:r w:rsidR="00861CF0" w:rsidRPr="005D0B5D">
        <w:rPr>
          <w:rFonts w:ascii="Arial" w:hAnsi="Arial" w:cs="Arial"/>
          <w:b/>
          <w:sz w:val="28"/>
          <w:szCs w:val="36"/>
          <w:lang w:val="de-DE"/>
        </w:rPr>
        <w:t>!</w:t>
      </w:r>
    </w:p>
    <w:p w14:paraId="7CF0FFDA" w14:textId="77777777" w:rsidR="00521024" w:rsidRPr="005D0B5D" w:rsidRDefault="00521024" w:rsidP="00022A9B">
      <w:pPr>
        <w:jc w:val="center"/>
        <w:outlineLvl w:val="0"/>
        <w:rPr>
          <w:rFonts w:ascii="Arial" w:hAnsi="Arial" w:cs="Arial"/>
          <w:b/>
          <w:sz w:val="28"/>
          <w:szCs w:val="36"/>
          <w:lang w:val="de-DE"/>
        </w:rPr>
      </w:pPr>
    </w:p>
    <w:p w14:paraId="6283215E" w14:textId="0E6EE352" w:rsidR="005D0B5D" w:rsidRPr="00925366" w:rsidRDefault="00F0474D" w:rsidP="005D0B5D">
      <w:pPr>
        <w:jc w:val="center"/>
        <w:rPr>
          <w:rFonts w:ascii="Arial" w:hAnsi="Arial" w:cs="Arial"/>
          <w:b/>
          <w:sz w:val="28"/>
          <w:szCs w:val="36"/>
          <w:lang w:val="de-DE"/>
        </w:rPr>
      </w:pPr>
      <w:r w:rsidRPr="00925366">
        <w:rPr>
          <w:rFonts w:ascii="Arial" w:hAnsi="Arial" w:cs="Arial"/>
          <w:b/>
          <w:sz w:val="28"/>
          <w:szCs w:val="36"/>
          <w:lang w:val="de-DE"/>
        </w:rPr>
        <w:t>CALL OF DUTY: BLACK OPS COLD WAR</w:t>
      </w:r>
      <w:r w:rsidR="00861CF0" w:rsidRPr="00925366">
        <w:rPr>
          <w:rFonts w:ascii="Arial" w:hAnsi="Arial" w:cs="Arial"/>
          <w:b/>
          <w:sz w:val="28"/>
          <w:szCs w:val="36"/>
          <w:lang w:val="de-DE"/>
        </w:rPr>
        <w:t xml:space="preserve"> </w:t>
      </w:r>
      <w:r w:rsidR="00062DD6" w:rsidRPr="00925366">
        <w:rPr>
          <w:rFonts w:ascii="Arial" w:hAnsi="Arial" w:cs="Arial"/>
          <w:b/>
          <w:sz w:val="28"/>
          <w:szCs w:val="36"/>
          <w:lang w:val="de-DE"/>
        </w:rPr>
        <w:t xml:space="preserve">FÜHRT </w:t>
      </w:r>
      <w:r w:rsidR="00BD2704" w:rsidRPr="00925366">
        <w:rPr>
          <w:rFonts w:ascii="Arial" w:hAnsi="Arial" w:cs="Arial"/>
          <w:b/>
          <w:sz w:val="28"/>
          <w:szCs w:val="36"/>
          <w:lang w:val="de-DE"/>
        </w:rPr>
        <w:t xml:space="preserve">DIE SPIELER </w:t>
      </w:r>
    </w:p>
    <w:p w14:paraId="6FA5BD55" w14:textId="75373898" w:rsidR="00BD2704" w:rsidRPr="005D0B5D" w:rsidRDefault="00BD2704" w:rsidP="00BD2704">
      <w:pPr>
        <w:jc w:val="center"/>
        <w:rPr>
          <w:rFonts w:ascii="Arial" w:hAnsi="Arial" w:cs="Arial"/>
          <w:b/>
          <w:sz w:val="28"/>
          <w:szCs w:val="36"/>
          <w:lang w:val="de-DE"/>
        </w:rPr>
      </w:pPr>
      <w:r w:rsidRPr="005D0B5D">
        <w:rPr>
          <w:rFonts w:ascii="Arial" w:hAnsi="Arial" w:cs="Arial"/>
          <w:b/>
          <w:sz w:val="28"/>
          <w:szCs w:val="36"/>
          <w:lang w:val="de-DE"/>
        </w:rPr>
        <w:t>AB DEM</w:t>
      </w:r>
      <w:r w:rsidR="005D0B5D">
        <w:rPr>
          <w:rFonts w:ascii="Arial" w:hAnsi="Arial" w:cs="Arial"/>
          <w:b/>
          <w:sz w:val="28"/>
          <w:szCs w:val="36"/>
          <w:lang w:val="de-DE"/>
        </w:rPr>
        <w:t xml:space="preserve"> </w:t>
      </w:r>
      <w:r w:rsidRPr="005D0B5D">
        <w:rPr>
          <w:rFonts w:ascii="Arial" w:hAnsi="Arial" w:cs="Arial"/>
          <w:b/>
          <w:sz w:val="28"/>
          <w:szCs w:val="36"/>
          <w:lang w:val="de-DE"/>
        </w:rPr>
        <w:t>13. NOVEMBER AN IHRE GRENZEN</w:t>
      </w:r>
    </w:p>
    <w:p w14:paraId="640AF113" w14:textId="11E9AEF3" w:rsidR="00022A9B" w:rsidRPr="00800A60" w:rsidRDefault="005C5624" w:rsidP="00022A9B">
      <w:pPr>
        <w:jc w:val="center"/>
        <w:rPr>
          <w:rFonts w:ascii="Arial" w:hAnsi="Arial" w:cs="Arial"/>
          <w:b/>
          <w:szCs w:val="28"/>
          <w:lang w:val="de-DE"/>
        </w:rPr>
      </w:pPr>
      <w:r w:rsidRPr="00800A60">
        <w:rPr>
          <w:rFonts w:ascii="Arial" w:hAnsi="Arial" w:cs="Arial"/>
          <w:b/>
          <w:szCs w:val="28"/>
          <w:lang w:val="de-DE"/>
        </w:rPr>
        <w:t xml:space="preserve"> </w:t>
      </w:r>
    </w:p>
    <w:p w14:paraId="2F8C96F5" w14:textId="3F87F1EC" w:rsidR="00A02711" w:rsidRPr="00800A60" w:rsidRDefault="00A02711" w:rsidP="00CB3152">
      <w:pPr>
        <w:outlineLvl w:val="0"/>
        <w:rPr>
          <w:rFonts w:ascii="Arial" w:hAnsi="Arial" w:cs="Arial"/>
          <w:i/>
          <w:vertAlign w:val="superscript"/>
          <w:lang w:val="de-DE"/>
        </w:rPr>
      </w:pPr>
    </w:p>
    <w:p w14:paraId="2E9FA66D" w14:textId="4ABCAD1E" w:rsidR="00227951" w:rsidRPr="00800A60" w:rsidRDefault="00FE3523" w:rsidP="00A02711">
      <w:pPr>
        <w:jc w:val="center"/>
        <w:outlineLvl w:val="0"/>
        <w:rPr>
          <w:rFonts w:ascii="Arial" w:hAnsi="Arial" w:cs="Arial"/>
          <w:i/>
          <w:color w:val="000000"/>
          <w:bdr w:val="none" w:sz="0" w:space="0" w:color="auto" w:frame="1"/>
          <w:shd w:val="clear" w:color="auto" w:fill="FFFFFF"/>
          <w:lang w:val="de-DE"/>
        </w:rPr>
      </w:pPr>
      <w:bookmarkStart w:id="0" w:name="_Hlk48753750"/>
      <w:r w:rsidRPr="00800A60">
        <w:rPr>
          <w:rFonts w:ascii="Arial" w:hAnsi="Arial" w:cs="Arial"/>
          <w:i/>
          <w:color w:val="000000"/>
          <w:bdr w:val="none" w:sz="0" w:space="0" w:color="auto" w:frame="1"/>
          <w:shd w:val="clear" w:color="auto" w:fill="FFFFFF"/>
          <w:lang w:val="de-DE"/>
        </w:rPr>
        <w:t xml:space="preserve">Die </w:t>
      </w:r>
      <w:r w:rsidR="00227951" w:rsidRPr="00800A60">
        <w:rPr>
          <w:rFonts w:ascii="Arial" w:hAnsi="Arial" w:cs="Arial"/>
          <w:i/>
          <w:color w:val="000000"/>
          <w:bdr w:val="none" w:sz="0" w:space="0" w:color="auto" w:frame="1"/>
          <w:shd w:val="clear" w:color="auto" w:fill="FFFFFF"/>
          <w:lang w:val="de-DE"/>
        </w:rPr>
        <w:t>meistverkaufte</w:t>
      </w:r>
      <w:r w:rsidRPr="00800A60">
        <w:rPr>
          <w:rFonts w:ascii="Arial" w:hAnsi="Arial" w:cs="Arial"/>
          <w:i/>
          <w:color w:val="000000"/>
          <w:bdr w:val="none" w:sz="0" w:space="0" w:color="auto" w:frame="1"/>
          <w:shd w:val="clear" w:color="auto" w:fill="FFFFFF"/>
          <w:lang w:val="de-DE"/>
        </w:rPr>
        <w:t xml:space="preserve"> </w:t>
      </w:r>
      <w:r w:rsidR="00C86A72" w:rsidRPr="00800A60">
        <w:rPr>
          <w:rFonts w:ascii="Arial" w:hAnsi="Arial" w:cs="Arial"/>
          <w:i/>
          <w:color w:val="000000"/>
          <w:bdr w:val="none" w:sz="0" w:space="0" w:color="auto" w:frame="1"/>
          <w:shd w:val="clear" w:color="auto" w:fill="FFFFFF"/>
          <w:lang w:val="de-DE"/>
        </w:rPr>
        <w:t>Call of Duty</w:t>
      </w:r>
      <w:r w:rsidRPr="00800A60">
        <w:rPr>
          <w:rFonts w:ascii="Arial" w:hAnsi="Arial" w:cs="Arial"/>
          <w:i/>
          <w:color w:val="000000"/>
          <w:bdr w:val="none" w:sz="0" w:space="0" w:color="auto" w:frame="1"/>
          <w:shd w:val="clear" w:color="auto" w:fill="FFFFFF"/>
          <w:lang w:val="de-DE"/>
        </w:rPr>
        <w:t xml:space="preserve">-Reihe </w:t>
      </w:r>
      <w:r w:rsidR="00227951" w:rsidRPr="00800A60">
        <w:rPr>
          <w:rFonts w:ascii="Arial" w:hAnsi="Arial" w:cs="Arial"/>
          <w:i/>
          <w:color w:val="000000"/>
          <w:bdr w:val="none" w:sz="0" w:space="0" w:color="auto" w:frame="1"/>
          <w:shd w:val="clear" w:color="auto" w:fill="FFFFFF"/>
          <w:lang w:val="de-DE"/>
        </w:rPr>
        <w:t>meldet</w:t>
      </w:r>
      <w:r w:rsidRPr="00800A60">
        <w:rPr>
          <w:rFonts w:ascii="Arial" w:hAnsi="Arial" w:cs="Arial"/>
          <w:i/>
          <w:color w:val="000000"/>
          <w:bdr w:val="none" w:sz="0" w:space="0" w:color="auto" w:frame="1"/>
          <w:shd w:val="clear" w:color="auto" w:fill="FFFFFF"/>
          <w:lang w:val="de-DE"/>
        </w:rPr>
        <w:t xml:space="preserve"> </w:t>
      </w:r>
      <w:r w:rsidR="00EB746B" w:rsidRPr="00800A60">
        <w:rPr>
          <w:rFonts w:ascii="Arial" w:hAnsi="Arial" w:cs="Arial"/>
          <w:i/>
          <w:color w:val="000000"/>
          <w:bdr w:val="none" w:sz="0" w:space="0" w:color="auto" w:frame="1"/>
          <w:shd w:val="clear" w:color="auto" w:fill="FFFFFF"/>
          <w:lang w:val="de-DE"/>
        </w:rPr>
        <w:t xml:space="preserve">sich </w:t>
      </w:r>
      <w:r w:rsidRPr="00800A60">
        <w:rPr>
          <w:rFonts w:ascii="Arial" w:hAnsi="Arial" w:cs="Arial"/>
          <w:i/>
          <w:color w:val="000000"/>
          <w:bdr w:val="none" w:sz="0" w:space="0" w:color="auto" w:frame="1"/>
          <w:shd w:val="clear" w:color="auto" w:fill="FFFFFF"/>
          <w:lang w:val="de-DE"/>
        </w:rPr>
        <w:t xml:space="preserve">mit einer direkten Fortsetzung </w:t>
      </w:r>
      <w:r w:rsidR="00227951" w:rsidRPr="00800A60">
        <w:rPr>
          <w:rFonts w:ascii="Arial" w:hAnsi="Arial" w:cs="Arial"/>
          <w:i/>
          <w:color w:val="000000"/>
          <w:bdr w:val="none" w:sz="0" w:space="0" w:color="auto" w:frame="1"/>
          <w:shd w:val="clear" w:color="auto" w:fill="FFFFFF"/>
          <w:lang w:val="de-DE"/>
        </w:rPr>
        <w:t>des</w:t>
      </w:r>
      <w:r w:rsidRPr="00800A60">
        <w:rPr>
          <w:rFonts w:ascii="Arial" w:hAnsi="Arial" w:cs="Arial"/>
          <w:i/>
          <w:color w:val="000000"/>
          <w:bdr w:val="none" w:sz="0" w:space="0" w:color="auto" w:frame="1"/>
          <w:shd w:val="clear" w:color="auto" w:fill="FFFFFF"/>
          <w:lang w:val="de-DE"/>
        </w:rPr>
        <w:t xml:space="preserve"> </w:t>
      </w:r>
      <w:r w:rsidR="00227951" w:rsidRPr="00800A60">
        <w:rPr>
          <w:rFonts w:ascii="Arial" w:hAnsi="Arial" w:cs="Arial"/>
          <w:i/>
          <w:color w:val="000000"/>
          <w:bdr w:val="none" w:sz="0" w:space="0" w:color="auto" w:frame="1"/>
          <w:shd w:val="clear" w:color="auto" w:fill="FFFFFF"/>
          <w:lang w:val="de-DE"/>
        </w:rPr>
        <w:t>ersten</w:t>
      </w:r>
      <w:r w:rsidRPr="00800A60">
        <w:rPr>
          <w:rFonts w:ascii="Arial" w:hAnsi="Arial" w:cs="Arial"/>
          <w:i/>
          <w:color w:val="000000"/>
          <w:bdr w:val="none" w:sz="0" w:space="0" w:color="auto" w:frame="1"/>
          <w:shd w:val="clear" w:color="auto" w:fill="FFFFFF"/>
          <w:lang w:val="de-DE"/>
        </w:rPr>
        <w:t xml:space="preserve"> Black Ops</w:t>
      </w:r>
      <w:bookmarkEnd w:id="0"/>
    </w:p>
    <w:p w14:paraId="20106CC7" w14:textId="7BBD7788" w:rsidR="00C86A72" w:rsidRPr="00800A60" w:rsidRDefault="00227951" w:rsidP="00A02711">
      <w:pPr>
        <w:jc w:val="center"/>
        <w:outlineLvl w:val="0"/>
        <w:rPr>
          <w:rFonts w:ascii="Arial" w:hAnsi="Arial" w:cs="Arial"/>
          <w:i/>
          <w:color w:val="000000"/>
          <w:bdr w:val="none" w:sz="0" w:space="0" w:color="auto" w:frame="1"/>
          <w:shd w:val="clear" w:color="auto" w:fill="FFFFFF"/>
          <w:lang w:val="de-DE"/>
        </w:rPr>
      </w:pPr>
      <w:r w:rsidRPr="00800A60">
        <w:rPr>
          <w:rFonts w:ascii="Arial" w:hAnsi="Arial" w:cs="Arial"/>
          <w:i/>
          <w:color w:val="000000"/>
          <w:bdr w:val="none" w:sz="0" w:space="0" w:color="auto" w:frame="1"/>
          <w:shd w:val="clear" w:color="auto" w:fill="FFFFFF"/>
          <w:lang w:val="de-DE"/>
        </w:rPr>
        <w:t xml:space="preserve">auf </w:t>
      </w:r>
      <w:r w:rsidR="005C5624" w:rsidRPr="00800A60">
        <w:rPr>
          <w:rFonts w:ascii="Arial" w:hAnsi="Arial" w:cs="Arial"/>
          <w:i/>
          <w:color w:val="000000"/>
          <w:bdr w:val="none" w:sz="0" w:space="0" w:color="auto" w:frame="1"/>
          <w:shd w:val="clear" w:color="auto" w:fill="FFFFFF"/>
          <w:lang w:val="de-DE"/>
        </w:rPr>
        <w:t>Current</w:t>
      </w:r>
      <w:r w:rsidRPr="00800A60">
        <w:rPr>
          <w:rFonts w:ascii="Arial" w:hAnsi="Arial" w:cs="Arial"/>
          <w:i/>
          <w:color w:val="000000"/>
          <w:bdr w:val="none" w:sz="0" w:space="0" w:color="auto" w:frame="1"/>
          <w:shd w:val="clear" w:color="auto" w:fill="FFFFFF"/>
          <w:lang w:val="de-DE"/>
        </w:rPr>
        <w:t>- und</w:t>
      </w:r>
      <w:r w:rsidR="005C5624" w:rsidRPr="00800A60">
        <w:rPr>
          <w:rFonts w:ascii="Arial" w:hAnsi="Arial" w:cs="Arial"/>
          <w:i/>
          <w:color w:val="000000"/>
          <w:bdr w:val="none" w:sz="0" w:space="0" w:color="auto" w:frame="1"/>
          <w:shd w:val="clear" w:color="auto" w:fill="FFFFFF"/>
          <w:lang w:val="de-DE"/>
        </w:rPr>
        <w:t xml:space="preserve"> Next</w:t>
      </w:r>
      <w:r w:rsidRPr="00800A60">
        <w:rPr>
          <w:rFonts w:ascii="Arial" w:hAnsi="Arial" w:cs="Arial"/>
          <w:i/>
          <w:color w:val="000000"/>
          <w:bdr w:val="none" w:sz="0" w:space="0" w:color="auto" w:frame="1"/>
          <w:shd w:val="clear" w:color="auto" w:fill="FFFFFF"/>
          <w:lang w:val="de-DE"/>
        </w:rPr>
        <w:t>-</w:t>
      </w:r>
      <w:r w:rsidR="005C5624" w:rsidRPr="00800A60">
        <w:rPr>
          <w:rFonts w:ascii="Arial" w:hAnsi="Arial" w:cs="Arial"/>
          <w:i/>
          <w:color w:val="000000"/>
          <w:bdr w:val="none" w:sz="0" w:space="0" w:color="auto" w:frame="1"/>
          <w:shd w:val="clear" w:color="auto" w:fill="FFFFFF"/>
          <w:lang w:val="de-DE"/>
        </w:rPr>
        <w:t>Generation</w:t>
      </w:r>
      <w:r w:rsidRPr="00800A60">
        <w:rPr>
          <w:rFonts w:ascii="Arial" w:hAnsi="Arial" w:cs="Arial"/>
          <w:i/>
          <w:color w:val="000000"/>
          <w:bdr w:val="none" w:sz="0" w:space="0" w:color="auto" w:frame="1"/>
          <w:shd w:val="clear" w:color="auto" w:fill="FFFFFF"/>
          <w:lang w:val="de-DE"/>
        </w:rPr>
        <w:t>-Plattformen zurück</w:t>
      </w:r>
    </w:p>
    <w:p w14:paraId="37D531B0" w14:textId="08DFEC55" w:rsidR="00E63FA1" w:rsidRPr="00800A60" w:rsidRDefault="00E63FA1" w:rsidP="00A02711">
      <w:pPr>
        <w:outlineLvl w:val="0"/>
        <w:rPr>
          <w:rFonts w:ascii="Arial" w:hAnsi="Arial" w:cs="Arial"/>
          <w:i/>
          <w:color w:val="000000"/>
          <w:sz w:val="21"/>
          <w:szCs w:val="21"/>
          <w:bdr w:val="none" w:sz="0" w:space="0" w:color="auto" w:frame="1"/>
          <w:shd w:val="clear" w:color="auto" w:fill="FFFFFF"/>
          <w:lang w:val="de-DE"/>
        </w:rPr>
      </w:pPr>
    </w:p>
    <w:p w14:paraId="37EB0EE9" w14:textId="4F1E6248" w:rsidR="0016430F" w:rsidRPr="00800A60" w:rsidRDefault="00227951" w:rsidP="00F02A0F">
      <w:pPr>
        <w:jc w:val="center"/>
        <w:outlineLvl w:val="0"/>
        <w:rPr>
          <w:rFonts w:ascii="Arial" w:hAnsi="Arial" w:cs="Arial"/>
          <w:i/>
          <w:color w:val="000000"/>
          <w:bdr w:val="none" w:sz="0" w:space="0" w:color="auto" w:frame="1"/>
          <w:shd w:val="clear" w:color="auto" w:fill="FFFFFF"/>
          <w:lang w:val="de-DE"/>
        </w:rPr>
      </w:pPr>
      <w:r w:rsidRPr="00800A60">
        <w:rPr>
          <w:rFonts w:ascii="Arial" w:hAnsi="Arial" w:cs="Arial"/>
          <w:i/>
          <w:color w:val="000000"/>
          <w:bdr w:val="none" w:sz="0" w:space="0" w:color="auto" w:frame="1"/>
          <w:shd w:val="clear" w:color="auto" w:fill="FFFFFF"/>
          <w:lang w:val="de-DE"/>
        </w:rPr>
        <w:t>Mit Unterstützung für</w:t>
      </w:r>
      <w:r w:rsidR="008811C5" w:rsidRPr="00800A60">
        <w:rPr>
          <w:rFonts w:ascii="Arial" w:hAnsi="Arial" w:cs="Arial"/>
          <w:i/>
          <w:color w:val="000000"/>
          <w:bdr w:val="none" w:sz="0" w:space="0" w:color="auto" w:frame="1"/>
          <w:shd w:val="clear" w:color="auto" w:fill="FFFFFF"/>
          <w:lang w:val="de-DE"/>
        </w:rPr>
        <w:t xml:space="preserve"> </w:t>
      </w:r>
      <w:r w:rsidRPr="00800A60">
        <w:rPr>
          <w:rFonts w:ascii="Arial" w:hAnsi="Arial" w:cs="Arial"/>
          <w:i/>
          <w:color w:val="000000"/>
          <w:bdr w:val="none" w:sz="0" w:space="0" w:color="auto" w:frame="1"/>
          <w:shd w:val="clear" w:color="auto" w:fill="FFFFFF"/>
          <w:lang w:val="de-DE"/>
        </w:rPr>
        <w:t xml:space="preserve">generationenübergreifendes </w:t>
      </w:r>
      <w:r w:rsidR="00607EE0" w:rsidRPr="00800A60">
        <w:rPr>
          <w:rFonts w:ascii="Arial" w:hAnsi="Arial" w:cs="Arial"/>
          <w:i/>
          <w:color w:val="000000"/>
          <w:bdr w:val="none" w:sz="0" w:space="0" w:color="auto" w:frame="1"/>
          <w:shd w:val="clear" w:color="auto" w:fill="FFFFFF"/>
          <w:lang w:val="de-DE"/>
        </w:rPr>
        <w:t>Crossplay</w:t>
      </w:r>
      <w:r w:rsidRPr="00800A60">
        <w:rPr>
          <w:rFonts w:ascii="Arial" w:hAnsi="Arial" w:cs="Arial"/>
          <w:i/>
          <w:color w:val="000000"/>
          <w:bdr w:val="none" w:sz="0" w:space="0" w:color="auto" w:frame="1"/>
          <w:shd w:val="clear" w:color="auto" w:fill="FFFFFF"/>
          <w:lang w:val="de-DE"/>
        </w:rPr>
        <w:t xml:space="preserve"> und Tonnen von kostenlosen </w:t>
      </w:r>
      <w:r w:rsidR="000E2D36" w:rsidRPr="00800A60">
        <w:rPr>
          <w:rFonts w:ascii="Arial" w:hAnsi="Arial" w:cs="Arial"/>
          <w:i/>
          <w:color w:val="000000"/>
          <w:bdr w:val="none" w:sz="0" w:space="0" w:color="auto" w:frame="1"/>
          <w:shd w:val="clear" w:color="auto" w:fill="FFFFFF"/>
          <w:lang w:val="de-DE"/>
        </w:rPr>
        <w:t>Multiplayer</w:t>
      </w:r>
      <w:r w:rsidRPr="00800A60">
        <w:rPr>
          <w:rFonts w:ascii="Arial" w:hAnsi="Arial" w:cs="Arial"/>
          <w:i/>
          <w:color w:val="000000"/>
          <w:bdr w:val="none" w:sz="0" w:space="0" w:color="auto" w:frame="1"/>
          <w:shd w:val="clear" w:color="auto" w:fill="FFFFFF"/>
          <w:lang w:val="de-DE"/>
        </w:rPr>
        <w:t xml:space="preserve">- und Zombies-Inhalten, die nach der Veröffentlichung für alle </w:t>
      </w:r>
      <w:r w:rsidR="00607EE0" w:rsidRPr="00800A60">
        <w:rPr>
          <w:rFonts w:ascii="Arial" w:hAnsi="Arial" w:cs="Arial"/>
          <w:i/>
          <w:color w:val="000000"/>
          <w:bdr w:val="none" w:sz="0" w:space="0" w:color="auto" w:frame="1"/>
          <w:shd w:val="clear" w:color="auto" w:fill="FFFFFF"/>
          <w:lang w:val="de-DE"/>
        </w:rPr>
        <w:t>Call of Duty</w:t>
      </w:r>
      <w:r w:rsidRPr="00800A60">
        <w:rPr>
          <w:rFonts w:ascii="Arial" w:hAnsi="Arial" w:cs="Arial"/>
          <w:i/>
          <w:color w:val="000000"/>
          <w:bdr w:val="none" w:sz="0" w:space="0" w:color="auto" w:frame="1"/>
          <w:shd w:val="clear" w:color="auto" w:fill="FFFFFF"/>
          <w:lang w:val="de-DE"/>
        </w:rPr>
        <w:t xml:space="preserve">-Fans zum gemeinsamen Spielen </w:t>
      </w:r>
      <w:r w:rsidR="00EB746B" w:rsidRPr="00800A60">
        <w:rPr>
          <w:rFonts w:ascii="Arial" w:hAnsi="Arial" w:cs="Arial"/>
          <w:i/>
          <w:color w:val="000000"/>
          <w:bdr w:val="none" w:sz="0" w:space="0" w:color="auto" w:frame="1"/>
          <w:shd w:val="clear" w:color="auto" w:fill="FFFFFF"/>
          <w:lang w:val="de-DE"/>
        </w:rPr>
        <w:t>angeboten werden</w:t>
      </w:r>
    </w:p>
    <w:p w14:paraId="73D7AB57" w14:textId="77777777" w:rsidR="0016430F" w:rsidRPr="00800A60" w:rsidRDefault="0016430F" w:rsidP="00022A9B">
      <w:pPr>
        <w:jc w:val="center"/>
        <w:outlineLvl w:val="0"/>
        <w:rPr>
          <w:rFonts w:ascii="Arial" w:hAnsi="Arial" w:cs="Arial"/>
          <w:i/>
          <w:color w:val="000000"/>
          <w:sz w:val="21"/>
          <w:szCs w:val="21"/>
          <w:bdr w:val="none" w:sz="0" w:space="0" w:color="auto" w:frame="1"/>
          <w:shd w:val="clear" w:color="auto" w:fill="FFFFFF"/>
          <w:lang w:val="de-DE"/>
        </w:rPr>
      </w:pPr>
    </w:p>
    <w:p w14:paraId="7E076BA7" w14:textId="6656B511" w:rsidR="008811C5" w:rsidRPr="00800A60" w:rsidRDefault="008811C5" w:rsidP="00F02A0F">
      <w:pPr>
        <w:jc w:val="center"/>
        <w:outlineLvl w:val="0"/>
        <w:rPr>
          <w:rFonts w:ascii="Arial" w:hAnsi="Arial" w:cs="Arial"/>
          <w:i/>
          <w:color w:val="000000"/>
          <w:bdr w:val="none" w:sz="0" w:space="0" w:color="auto" w:frame="1"/>
          <w:shd w:val="clear" w:color="auto" w:fill="FFFFFF"/>
          <w:lang w:val="de-DE"/>
        </w:rPr>
      </w:pPr>
      <w:r w:rsidRPr="00800A60">
        <w:rPr>
          <w:rFonts w:ascii="Arial" w:hAnsi="Arial" w:cs="Arial"/>
          <w:i/>
          <w:color w:val="000000"/>
          <w:bdr w:val="none" w:sz="0" w:space="0" w:color="auto" w:frame="1"/>
          <w:shd w:val="clear" w:color="auto" w:fill="FFFFFF"/>
          <w:lang w:val="de-DE"/>
        </w:rPr>
        <w:t xml:space="preserve">Call of Duty: Warzone </w:t>
      </w:r>
      <w:r w:rsidR="00227951" w:rsidRPr="00800A60">
        <w:rPr>
          <w:rFonts w:ascii="Arial" w:hAnsi="Arial" w:cs="Arial"/>
          <w:i/>
          <w:color w:val="000000"/>
          <w:bdr w:val="none" w:sz="0" w:space="0" w:color="auto" w:frame="1"/>
          <w:shd w:val="clear" w:color="auto" w:fill="FFFFFF"/>
          <w:lang w:val="de-DE"/>
        </w:rPr>
        <w:t>u</w:t>
      </w:r>
      <w:r w:rsidR="004440C4" w:rsidRPr="00800A60">
        <w:rPr>
          <w:rFonts w:ascii="Arial" w:hAnsi="Arial" w:cs="Arial"/>
          <w:i/>
          <w:color w:val="000000"/>
          <w:bdr w:val="none" w:sz="0" w:space="0" w:color="auto" w:frame="1"/>
          <w:shd w:val="clear" w:color="auto" w:fill="FFFFFF"/>
          <w:lang w:val="de-DE"/>
        </w:rPr>
        <w:t xml:space="preserve">nd Black Ops Cold War </w:t>
      </w:r>
      <w:r w:rsidR="00F37582" w:rsidRPr="00800A60">
        <w:rPr>
          <w:rFonts w:ascii="Arial" w:hAnsi="Arial" w:cs="Arial"/>
          <w:i/>
          <w:iCs/>
          <w:color w:val="000000"/>
          <w:bdr w:val="none" w:sz="0" w:space="0" w:color="auto" w:frame="1"/>
          <w:shd w:val="clear" w:color="auto" w:fill="FFFFFF"/>
          <w:lang w:val="de-DE"/>
        </w:rPr>
        <w:t>teilen</w:t>
      </w:r>
      <w:r w:rsidR="00EB746B" w:rsidRPr="00800A60">
        <w:rPr>
          <w:rFonts w:ascii="Arial" w:hAnsi="Arial" w:cs="Arial"/>
          <w:i/>
          <w:color w:val="000000"/>
          <w:bdr w:val="none" w:sz="0" w:space="0" w:color="auto" w:frame="1"/>
          <w:shd w:val="clear" w:color="auto" w:fill="FFFFFF"/>
          <w:lang w:val="de-DE"/>
        </w:rPr>
        <w:t xml:space="preserve"> </w:t>
      </w:r>
      <w:r w:rsidR="00A45335" w:rsidRPr="00800A60">
        <w:rPr>
          <w:rFonts w:ascii="Arial" w:hAnsi="Arial" w:cs="Arial"/>
          <w:i/>
          <w:color w:val="000000"/>
          <w:bdr w:val="none" w:sz="0" w:space="0" w:color="auto" w:frame="1"/>
          <w:shd w:val="clear" w:color="auto" w:fill="FFFFFF"/>
          <w:lang w:val="de-DE"/>
        </w:rPr>
        <w:t>nach der Veröffentlichung</w:t>
      </w:r>
      <w:r w:rsidR="00EB746B" w:rsidRPr="00800A60">
        <w:rPr>
          <w:rFonts w:ascii="Arial" w:hAnsi="Arial" w:cs="Arial"/>
          <w:i/>
          <w:color w:val="000000"/>
          <w:bdr w:val="none" w:sz="0" w:space="0" w:color="auto" w:frame="1"/>
          <w:shd w:val="clear" w:color="auto" w:fill="FFFFFF"/>
          <w:lang w:val="de-DE"/>
        </w:rPr>
        <w:t xml:space="preserve"> </w:t>
      </w:r>
      <w:r w:rsidR="00F37582" w:rsidRPr="00800A60">
        <w:rPr>
          <w:rFonts w:ascii="Arial" w:hAnsi="Arial" w:cs="Arial"/>
          <w:i/>
          <w:iCs/>
          <w:color w:val="000000"/>
          <w:bdr w:val="none" w:sz="0" w:space="0" w:color="auto" w:frame="1"/>
          <w:shd w:val="clear" w:color="auto" w:fill="FFFFFF"/>
          <w:lang w:val="de-DE"/>
        </w:rPr>
        <w:t>gemeinsamen Content</w:t>
      </w:r>
      <w:r w:rsidR="00EB746B" w:rsidRPr="00800A60">
        <w:rPr>
          <w:rFonts w:ascii="Arial" w:hAnsi="Arial" w:cs="Arial"/>
          <w:i/>
          <w:color w:val="000000"/>
          <w:bdr w:val="none" w:sz="0" w:space="0" w:color="auto" w:frame="1"/>
          <w:shd w:val="clear" w:color="auto" w:fill="FFFFFF"/>
          <w:lang w:val="de-DE"/>
        </w:rPr>
        <w:t xml:space="preserve">; </w:t>
      </w:r>
      <w:r w:rsidR="00A45335" w:rsidRPr="00800A60">
        <w:rPr>
          <w:rFonts w:ascii="Arial" w:hAnsi="Arial" w:cs="Arial"/>
          <w:i/>
          <w:color w:val="000000"/>
          <w:bdr w:val="none" w:sz="0" w:space="0" w:color="auto" w:frame="1"/>
          <w:shd w:val="clear" w:color="auto" w:fill="FFFFFF"/>
          <w:lang w:val="de-DE"/>
        </w:rPr>
        <w:t xml:space="preserve">das kostenlose </w:t>
      </w:r>
      <w:r w:rsidR="000E2D36" w:rsidRPr="00800A60">
        <w:rPr>
          <w:rFonts w:ascii="Arial" w:hAnsi="Arial" w:cs="Arial"/>
          <w:i/>
          <w:color w:val="000000"/>
          <w:bdr w:val="none" w:sz="0" w:space="0" w:color="auto" w:frame="1"/>
          <w:shd w:val="clear" w:color="auto" w:fill="FFFFFF"/>
          <w:lang w:val="de-DE"/>
        </w:rPr>
        <w:t>Multiplayer</w:t>
      </w:r>
      <w:r w:rsidR="00A45335" w:rsidRPr="00800A60">
        <w:rPr>
          <w:rFonts w:ascii="Arial" w:hAnsi="Arial" w:cs="Arial"/>
          <w:i/>
          <w:color w:val="000000"/>
          <w:bdr w:val="none" w:sz="0" w:space="0" w:color="auto" w:frame="1"/>
          <w:shd w:val="clear" w:color="auto" w:fill="FFFFFF"/>
          <w:lang w:val="de-DE"/>
        </w:rPr>
        <w:t xml:space="preserve">-Erlebnis für jedermann </w:t>
      </w:r>
      <w:r w:rsidR="00EB746B" w:rsidRPr="00800A60">
        <w:rPr>
          <w:rFonts w:ascii="Arial" w:hAnsi="Arial" w:cs="Arial"/>
          <w:i/>
          <w:color w:val="000000"/>
          <w:bdr w:val="none" w:sz="0" w:space="0" w:color="auto" w:frame="1"/>
          <w:shd w:val="clear" w:color="auto" w:fill="FFFFFF"/>
          <w:lang w:val="de-DE"/>
        </w:rPr>
        <w:t xml:space="preserve">wird </w:t>
      </w:r>
      <w:r w:rsidR="00A45335" w:rsidRPr="00800A60">
        <w:rPr>
          <w:rFonts w:ascii="Arial" w:hAnsi="Arial" w:cs="Arial"/>
          <w:i/>
          <w:color w:val="000000"/>
          <w:bdr w:val="none" w:sz="0" w:space="0" w:color="auto" w:frame="1"/>
          <w:shd w:val="clear" w:color="auto" w:fill="FFFFFF"/>
          <w:lang w:val="de-DE"/>
        </w:rPr>
        <w:t>fort</w:t>
      </w:r>
      <w:r w:rsidR="00EB746B" w:rsidRPr="00800A60">
        <w:rPr>
          <w:rFonts w:ascii="Arial" w:hAnsi="Arial" w:cs="Arial"/>
          <w:i/>
          <w:color w:val="000000"/>
          <w:bdr w:val="none" w:sz="0" w:space="0" w:color="auto" w:frame="1"/>
          <w:shd w:val="clear" w:color="auto" w:fill="FFFFFF"/>
          <w:lang w:val="de-DE"/>
        </w:rPr>
        <w:t>gesetzt</w:t>
      </w:r>
      <w:r w:rsidR="00A45335" w:rsidRPr="00800A60">
        <w:rPr>
          <w:rFonts w:ascii="Arial" w:hAnsi="Arial" w:cs="Arial"/>
          <w:i/>
          <w:color w:val="000000"/>
          <w:bdr w:val="none" w:sz="0" w:space="0" w:color="auto" w:frame="1"/>
          <w:shd w:val="clear" w:color="auto" w:fill="FFFFFF"/>
          <w:lang w:val="de-DE"/>
        </w:rPr>
        <w:t>, das von mehr als 75 Millionen Spielern auf der ganzen Welt gespielt wird</w:t>
      </w:r>
    </w:p>
    <w:p w14:paraId="2B51A4B7" w14:textId="77777777" w:rsidR="0016430F" w:rsidRPr="00800A60" w:rsidRDefault="0016430F" w:rsidP="00022A9B">
      <w:pPr>
        <w:jc w:val="center"/>
        <w:outlineLvl w:val="0"/>
        <w:rPr>
          <w:rFonts w:ascii="Arial" w:hAnsi="Arial" w:cs="Arial"/>
          <w:i/>
          <w:color w:val="000000"/>
          <w:sz w:val="21"/>
          <w:szCs w:val="21"/>
          <w:bdr w:val="none" w:sz="0" w:space="0" w:color="auto" w:frame="1"/>
          <w:shd w:val="clear" w:color="auto" w:fill="FFFFFF"/>
          <w:lang w:val="de-DE"/>
        </w:rPr>
      </w:pPr>
    </w:p>
    <w:p w14:paraId="117A1F9F" w14:textId="7DADA0FD" w:rsidR="00E63FA1" w:rsidRPr="00800A60" w:rsidRDefault="00A45335" w:rsidP="00022A9B">
      <w:pPr>
        <w:jc w:val="center"/>
        <w:outlineLvl w:val="0"/>
        <w:rPr>
          <w:rFonts w:ascii="Arial" w:hAnsi="Arial" w:cs="Arial"/>
          <w:i/>
          <w:color w:val="000000"/>
          <w:bdr w:val="none" w:sz="0" w:space="0" w:color="auto" w:frame="1"/>
          <w:shd w:val="clear" w:color="auto" w:fill="FFFFFF"/>
          <w:lang w:val="de-DE"/>
        </w:rPr>
      </w:pPr>
      <w:r w:rsidRPr="00800A60">
        <w:rPr>
          <w:rFonts w:ascii="Arial" w:hAnsi="Arial" w:cs="Arial"/>
          <w:i/>
          <w:color w:val="000000"/>
          <w:bdr w:val="none" w:sz="0" w:space="0" w:color="auto" w:frame="1"/>
          <w:shd w:val="clear" w:color="auto" w:fill="FFFFFF"/>
          <w:lang w:val="de-DE"/>
        </w:rPr>
        <w:t xml:space="preserve">Die Enthüllung des </w:t>
      </w:r>
      <w:r w:rsidR="000E2D36" w:rsidRPr="00800A60">
        <w:rPr>
          <w:rFonts w:ascii="Arial" w:hAnsi="Arial" w:cs="Arial"/>
          <w:i/>
          <w:color w:val="000000"/>
          <w:bdr w:val="none" w:sz="0" w:space="0" w:color="auto" w:frame="1"/>
          <w:shd w:val="clear" w:color="auto" w:fill="FFFFFF"/>
          <w:lang w:val="de-DE"/>
        </w:rPr>
        <w:t>Multiplayer</w:t>
      </w:r>
      <w:r w:rsidRPr="00800A60">
        <w:rPr>
          <w:rFonts w:ascii="Arial" w:hAnsi="Arial" w:cs="Arial"/>
          <w:i/>
          <w:color w:val="000000"/>
          <w:bdr w:val="none" w:sz="0" w:space="0" w:color="auto" w:frame="1"/>
          <w:shd w:val="clear" w:color="auto" w:fill="FFFFFF"/>
          <w:lang w:val="de-DE"/>
        </w:rPr>
        <w:t>-Gameplays folgt am 9. September</w:t>
      </w:r>
    </w:p>
    <w:p w14:paraId="7F26055F" w14:textId="64C85401" w:rsidR="00A43733" w:rsidRPr="00800A60" w:rsidRDefault="00A43733" w:rsidP="00E62BF5">
      <w:pPr>
        <w:spacing w:line="360" w:lineRule="auto"/>
        <w:jc w:val="both"/>
        <w:rPr>
          <w:rFonts w:ascii="Arial" w:hAnsi="Arial" w:cs="Arial"/>
          <w:b/>
          <w:i/>
          <w:lang w:val="de-DE"/>
        </w:rPr>
      </w:pPr>
    </w:p>
    <w:p w14:paraId="7C100660" w14:textId="554E4061" w:rsidR="008B4335" w:rsidRPr="00800A60" w:rsidRDefault="003634BB" w:rsidP="003634BB">
      <w:pPr>
        <w:spacing w:line="360" w:lineRule="auto"/>
        <w:jc w:val="both"/>
        <w:rPr>
          <w:rFonts w:ascii="Arial" w:eastAsia="Times New Roman" w:hAnsi="Arial" w:cs="Arial"/>
          <w:color w:val="000000"/>
          <w:lang w:val="de-DE"/>
        </w:rPr>
      </w:pPr>
      <w:r w:rsidRPr="00800A60">
        <w:rPr>
          <w:rFonts w:ascii="Arial" w:hAnsi="Arial" w:cs="Arial"/>
          <w:lang w:val="de-DE"/>
        </w:rPr>
        <w:t xml:space="preserve">SANTA MONICA, </w:t>
      </w:r>
      <w:r w:rsidR="00A45335" w:rsidRPr="00800A60">
        <w:rPr>
          <w:rFonts w:ascii="Arial" w:hAnsi="Arial" w:cs="Arial"/>
          <w:lang w:val="de-DE"/>
        </w:rPr>
        <w:t>USA</w:t>
      </w:r>
      <w:r w:rsidRPr="00800A60">
        <w:rPr>
          <w:rFonts w:ascii="Arial" w:hAnsi="Arial" w:cs="Arial"/>
          <w:lang w:val="de-DE"/>
        </w:rPr>
        <w:t xml:space="preserve"> </w:t>
      </w:r>
      <w:r w:rsidR="00A45335" w:rsidRPr="00800A60">
        <w:rPr>
          <w:rFonts w:ascii="Arial" w:hAnsi="Arial" w:cs="Arial"/>
          <w:lang w:val="de-DE"/>
        </w:rPr>
        <w:t>–</w:t>
      </w:r>
      <w:r w:rsidRPr="00800A60">
        <w:rPr>
          <w:rFonts w:ascii="Arial" w:hAnsi="Arial" w:cs="Arial"/>
          <w:lang w:val="de-DE"/>
        </w:rPr>
        <w:t xml:space="preserve"> </w:t>
      </w:r>
      <w:r w:rsidR="00A45335" w:rsidRPr="00800A60">
        <w:rPr>
          <w:rFonts w:ascii="Arial" w:hAnsi="Arial" w:cs="Arial"/>
          <w:lang w:val="de-DE"/>
        </w:rPr>
        <w:t xml:space="preserve">26. </w:t>
      </w:r>
      <w:r w:rsidRPr="00800A60">
        <w:rPr>
          <w:rFonts w:ascii="Arial" w:hAnsi="Arial" w:cs="Arial"/>
          <w:lang w:val="de-DE"/>
        </w:rPr>
        <w:t>August 2020 —</w:t>
      </w:r>
      <w:r w:rsidR="00A45335" w:rsidRPr="00800A60">
        <w:rPr>
          <w:rFonts w:ascii="Arial" w:hAnsi="Arial" w:cs="Arial"/>
          <w:lang w:val="de-DE"/>
        </w:rPr>
        <w:t xml:space="preserve"> Die beliebte und meistverkaufte Reihe der </w:t>
      </w:r>
      <w:r w:rsidR="00373896" w:rsidRPr="00800A60">
        <w:rPr>
          <w:rFonts w:ascii="Arial" w:hAnsi="Arial" w:cs="Arial"/>
          <w:i/>
          <w:lang w:val="de-DE"/>
        </w:rPr>
        <w:t>Call of Duty</w:t>
      </w:r>
      <w:r w:rsidR="00A45335" w:rsidRPr="00800A60">
        <w:rPr>
          <w:rFonts w:ascii="Arial" w:hAnsi="Arial" w:cs="Arial"/>
          <w:lang w:val="de-DE"/>
        </w:rPr>
        <w:t xml:space="preserve">-Geschichte meldet sich mit dem brandneuen </w:t>
      </w:r>
      <w:r w:rsidRPr="00800A60">
        <w:rPr>
          <w:rFonts w:ascii="Arial" w:hAnsi="Arial" w:cs="Arial"/>
          <w:b/>
          <w:i/>
          <w:lang w:val="de-DE"/>
        </w:rPr>
        <w:t>Call of Duty</w:t>
      </w:r>
      <w:r w:rsidR="002425F2" w:rsidRPr="00800A60">
        <w:rPr>
          <w:rFonts w:ascii="Arial" w:hAnsi="Arial" w:cs="Arial"/>
          <w:b/>
          <w:i/>
          <w:lang w:val="de-DE"/>
        </w:rPr>
        <w:t>®</w:t>
      </w:r>
      <w:r w:rsidRPr="00800A60">
        <w:rPr>
          <w:rFonts w:ascii="Arial" w:hAnsi="Arial" w:cs="Arial"/>
          <w:b/>
          <w:i/>
          <w:lang w:val="de-DE"/>
        </w:rPr>
        <w:t>: Black Ops Cold War</w:t>
      </w:r>
      <w:r w:rsidR="00A45335" w:rsidRPr="00800A60">
        <w:rPr>
          <w:rFonts w:ascii="Arial" w:hAnsi="Arial" w:cs="Arial"/>
          <w:lang w:val="de-DE"/>
        </w:rPr>
        <w:t xml:space="preserve"> bei den Fans auf der ganzen Welt zurück.</w:t>
      </w:r>
      <w:r w:rsidR="00373896" w:rsidRPr="00800A60">
        <w:rPr>
          <w:rFonts w:ascii="Arial" w:hAnsi="Arial" w:cs="Arial"/>
          <w:lang w:val="de-DE"/>
        </w:rPr>
        <w:t xml:space="preserve"> </w:t>
      </w:r>
      <w:r w:rsidR="00A45335" w:rsidRPr="00800A60">
        <w:rPr>
          <w:rFonts w:ascii="Arial" w:hAnsi="Arial" w:cs="Arial"/>
          <w:b/>
          <w:i/>
          <w:lang w:val="de-DE"/>
        </w:rPr>
        <w:t>Black Ops Cold War</w:t>
      </w:r>
      <w:r w:rsidR="00A45335" w:rsidRPr="00800A60">
        <w:rPr>
          <w:rFonts w:ascii="Arial" w:hAnsi="Arial" w:cs="Arial"/>
          <w:lang w:val="de-DE"/>
        </w:rPr>
        <w:t xml:space="preserve"> ist die direkte Fortsetzung des ersten, von den Fans heißgeliebten </w:t>
      </w:r>
      <w:r w:rsidR="00A02711" w:rsidRPr="00800A60">
        <w:rPr>
          <w:rFonts w:ascii="Arial" w:hAnsi="Arial" w:cs="Arial"/>
          <w:i/>
          <w:lang w:val="de-DE"/>
        </w:rPr>
        <w:t>Black Ops</w:t>
      </w:r>
      <w:r w:rsidR="00A45335" w:rsidRPr="00800A60">
        <w:rPr>
          <w:rFonts w:ascii="Arial" w:hAnsi="Arial" w:cs="Arial"/>
          <w:lang w:val="de-DE"/>
        </w:rPr>
        <w:t>.</w:t>
      </w:r>
      <w:r w:rsidR="00E62BF5" w:rsidRPr="00800A60">
        <w:rPr>
          <w:rFonts w:ascii="Arial" w:hAnsi="Arial" w:cs="Arial"/>
          <w:lang w:val="de-DE"/>
        </w:rPr>
        <w:t xml:space="preserve"> </w:t>
      </w:r>
      <w:r w:rsidR="00E62BF5" w:rsidRPr="00800A60">
        <w:rPr>
          <w:rFonts w:ascii="Arial" w:hAnsi="Arial" w:cs="Arial"/>
          <w:b/>
          <w:i/>
          <w:lang w:val="de-DE"/>
        </w:rPr>
        <w:t xml:space="preserve">Black Ops Cold War </w:t>
      </w:r>
      <w:r w:rsidR="00AA4865" w:rsidRPr="00800A60">
        <w:rPr>
          <w:rFonts w:ascii="Arial" w:hAnsi="Arial" w:cs="Arial"/>
          <w:lang w:val="de-DE"/>
        </w:rPr>
        <w:t>bietet ein packendes Erlebnis und f</w:t>
      </w:r>
      <w:r w:rsidR="00A45335" w:rsidRPr="00800A60">
        <w:rPr>
          <w:rFonts w:ascii="Arial" w:hAnsi="Arial" w:cs="Arial"/>
          <w:lang w:val="de-DE"/>
        </w:rPr>
        <w:t>ührt die Spieler in die Tiefen des angespannten geopolitischen Universums der frühen 1980er Jahre</w:t>
      </w:r>
      <w:r w:rsidR="00AA4865" w:rsidRPr="00800A60">
        <w:rPr>
          <w:rFonts w:ascii="Arial" w:hAnsi="Arial" w:cs="Arial"/>
          <w:lang w:val="de-DE"/>
        </w:rPr>
        <w:t> – nichts ist so, wie es auf den ersten Blick scheint</w:t>
      </w:r>
      <w:r w:rsidR="00E62BF5" w:rsidRPr="00800A60">
        <w:rPr>
          <w:rFonts w:ascii="Arial" w:hAnsi="Arial" w:cs="Arial"/>
          <w:lang w:val="de-DE"/>
        </w:rPr>
        <w:t>.</w:t>
      </w:r>
      <w:r w:rsidR="00A853A9" w:rsidRPr="00800A60">
        <w:rPr>
          <w:rFonts w:ascii="Arial" w:hAnsi="Arial" w:cs="Arial"/>
          <w:lang w:val="de-DE"/>
        </w:rPr>
        <w:t xml:space="preserve"> </w:t>
      </w:r>
      <w:r w:rsidR="00AA4865" w:rsidRPr="00800A60">
        <w:rPr>
          <w:rFonts w:ascii="Arial" w:hAnsi="Arial" w:cs="Arial"/>
          <w:lang w:val="de-DE"/>
        </w:rPr>
        <w:t xml:space="preserve">Neben der Kampagne bietet </w:t>
      </w:r>
      <w:r w:rsidR="00E62BF5" w:rsidRPr="00800A60">
        <w:rPr>
          <w:rFonts w:ascii="Arial" w:hAnsi="Arial" w:cs="Arial"/>
          <w:b/>
          <w:i/>
          <w:lang w:val="de-DE"/>
        </w:rPr>
        <w:t>Black Ops Cold War</w:t>
      </w:r>
      <w:r w:rsidRPr="00800A60">
        <w:rPr>
          <w:rFonts w:ascii="Arial" w:hAnsi="Arial" w:cs="Arial"/>
          <w:lang w:val="de-DE"/>
        </w:rPr>
        <w:t xml:space="preserve"> </w:t>
      </w:r>
      <w:r w:rsidR="00AA4865" w:rsidRPr="00800A60">
        <w:rPr>
          <w:rFonts w:ascii="Arial" w:eastAsia="Times New Roman" w:hAnsi="Arial" w:cs="Arial"/>
          <w:color w:val="000000"/>
          <w:lang w:val="de-DE"/>
        </w:rPr>
        <w:t>auch ein Arsenal von Waffen und Ausrüstung aus dem Kalten Krieg für die nächste Generation von Black Ops-</w:t>
      </w:r>
      <w:r w:rsidR="000E2D36" w:rsidRPr="00800A60">
        <w:rPr>
          <w:rFonts w:ascii="Arial" w:eastAsia="Times New Roman" w:hAnsi="Arial" w:cs="Arial"/>
          <w:color w:val="000000"/>
          <w:lang w:val="de-DE"/>
        </w:rPr>
        <w:t>Multiplayer-Kämpfen</w:t>
      </w:r>
      <w:r w:rsidR="00AA4865" w:rsidRPr="00800A60">
        <w:rPr>
          <w:rFonts w:ascii="Arial" w:eastAsia="Times New Roman" w:hAnsi="Arial" w:cs="Arial"/>
          <w:color w:val="000000"/>
          <w:lang w:val="de-DE"/>
        </w:rPr>
        <w:t xml:space="preserve"> sowie ein brandneues kooperatives Zombies-Erlebnis</w:t>
      </w:r>
      <w:r w:rsidR="00C86483" w:rsidRPr="00800A60">
        <w:rPr>
          <w:rFonts w:ascii="Arial" w:eastAsia="Times New Roman" w:hAnsi="Arial" w:cs="Arial"/>
          <w:color w:val="000000"/>
          <w:lang w:val="de-DE"/>
        </w:rPr>
        <w:t>.</w:t>
      </w:r>
    </w:p>
    <w:p w14:paraId="465F57F4" w14:textId="276D2AC3" w:rsidR="00E05D6A" w:rsidRPr="00800A60" w:rsidRDefault="00020E1D" w:rsidP="00E05D6A">
      <w:pPr>
        <w:spacing w:line="360" w:lineRule="auto"/>
        <w:jc w:val="both"/>
        <w:rPr>
          <w:rFonts w:ascii="Arial" w:eastAsia="Times New Roman" w:hAnsi="Arial" w:cs="Arial"/>
          <w:color w:val="000000"/>
          <w:lang w:val="de-DE"/>
        </w:rPr>
      </w:pPr>
      <w:r w:rsidRPr="00800A60">
        <w:rPr>
          <w:rFonts w:ascii="Arial" w:eastAsia="Times New Roman" w:hAnsi="Arial" w:cs="Arial"/>
          <w:color w:val="000000"/>
          <w:lang w:val="de-DE"/>
        </w:rPr>
        <w:br/>
      </w:r>
      <w:r w:rsidRPr="00800A60">
        <w:rPr>
          <w:rFonts w:ascii="Arial" w:hAnsi="Arial" w:cs="Arial"/>
          <w:b/>
          <w:i/>
          <w:lang w:val="de-DE"/>
        </w:rPr>
        <w:t>Call of Duty: Black Ops Cold War</w:t>
      </w:r>
      <w:r w:rsidRPr="00800A60">
        <w:rPr>
          <w:rFonts w:ascii="Arial" w:hAnsi="Arial" w:cs="Arial"/>
          <w:lang w:val="de-DE"/>
        </w:rPr>
        <w:t xml:space="preserve"> </w:t>
      </w:r>
      <w:r w:rsidR="00AA4865" w:rsidRPr="00800A60">
        <w:rPr>
          <w:rFonts w:ascii="Arial" w:hAnsi="Arial" w:cs="Arial"/>
          <w:lang w:val="de-DE"/>
        </w:rPr>
        <w:t xml:space="preserve">wird von Treyarch und Raven Software für Next-Gen-Konsolen entwickelt und erscheint am 13. November für </w:t>
      </w:r>
      <w:r w:rsidRPr="00800A60">
        <w:rPr>
          <w:rFonts w:ascii="Arial" w:hAnsi="Arial" w:cs="Arial"/>
          <w:lang w:val="de-DE"/>
        </w:rPr>
        <w:t xml:space="preserve">PlayStation 4, Xbox One </w:t>
      </w:r>
      <w:r w:rsidR="00AA4865" w:rsidRPr="00800A60">
        <w:rPr>
          <w:rFonts w:ascii="Arial" w:hAnsi="Arial" w:cs="Arial"/>
          <w:lang w:val="de-DE"/>
        </w:rPr>
        <w:t>u</w:t>
      </w:r>
      <w:r w:rsidRPr="00800A60">
        <w:rPr>
          <w:rFonts w:ascii="Arial" w:hAnsi="Arial" w:cs="Arial"/>
          <w:lang w:val="de-DE"/>
        </w:rPr>
        <w:t xml:space="preserve">nd </w:t>
      </w:r>
      <w:r w:rsidR="00AA4865" w:rsidRPr="00800A60">
        <w:rPr>
          <w:rFonts w:ascii="Arial" w:hAnsi="Arial" w:cs="Arial"/>
          <w:lang w:val="de-DE"/>
        </w:rPr>
        <w:t xml:space="preserve">PC (via Battle.net). Die Versionen für </w:t>
      </w:r>
      <w:r w:rsidRPr="00800A60">
        <w:rPr>
          <w:rFonts w:ascii="Arial" w:hAnsi="Arial" w:cs="Arial"/>
          <w:lang w:val="de-DE"/>
        </w:rPr>
        <w:t xml:space="preserve">PlayStation 5 </w:t>
      </w:r>
      <w:r w:rsidR="00AA4865" w:rsidRPr="00800A60">
        <w:rPr>
          <w:rFonts w:ascii="Arial" w:hAnsi="Arial" w:cs="Arial"/>
          <w:lang w:val="de-DE"/>
        </w:rPr>
        <w:t>u</w:t>
      </w:r>
      <w:r w:rsidRPr="00800A60">
        <w:rPr>
          <w:rFonts w:ascii="Arial" w:hAnsi="Arial" w:cs="Arial"/>
          <w:lang w:val="de-DE"/>
        </w:rPr>
        <w:t xml:space="preserve">nd Xbox Series X </w:t>
      </w:r>
      <w:r w:rsidR="00AA4865" w:rsidRPr="00800A60">
        <w:rPr>
          <w:rFonts w:ascii="Arial" w:hAnsi="Arial" w:cs="Arial"/>
          <w:lang w:val="de-DE"/>
        </w:rPr>
        <w:t xml:space="preserve">folgen </w:t>
      </w:r>
      <w:r w:rsidR="001E1060" w:rsidRPr="00800A60">
        <w:rPr>
          <w:rFonts w:ascii="Arial" w:hAnsi="Arial" w:cs="Arial"/>
          <w:bCs/>
          <w:iCs/>
          <w:lang w:val="de-DE"/>
        </w:rPr>
        <w:t>während der Feiertage 2020</w:t>
      </w:r>
      <w:r w:rsidR="00AA4865" w:rsidRPr="00800A60">
        <w:rPr>
          <w:rFonts w:ascii="Arial" w:hAnsi="Arial" w:cs="Arial"/>
          <w:lang w:val="de-DE"/>
        </w:rPr>
        <w:t>, je nach Markteinführung der jeweiligen Konsole</w:t>
      </w:r>
      <w:r w:rsidR="00E05D6A" w:rsidRPr="00800A60">
        <w:rPr>
          <w:rFonts w:ascii="Arial" w:hAnsi="Arial" w:cs="Arial"/>
          <w:lang w:val="de-DE"/>
        </w:rPr>
        <w:t>.</w:t>
      </w:r>
    </w:p>
    <w:p w14:paraId="49F78CF8" w14:textId="52BDF43F" w:rsidR="0015536D" w:rsidRPr="00800A60" w:rsidRDefault="0015536D" w:rsidP="0015536D">
      <w:pPr>
        <w:spacing w:line="360" w:lineRule="auto"/>
        <w:jc w:val="both"/>
        <w:rPr>
          <w:rFonts w:ascii="Arial" w:hAnsi="Arial" w:cs="Arial"/>
          <w:color w:val="444444"/>
          <w:shd w:val="clear" w:color="auto" w:fill="FEFEFE"/>
          <w:lang w:val="de-DE"/>
        </w:rPr>
      </w:pPr>
    </w:p>
    <w:p w14:paraId="3EC61E47" w14:textId="470192E4" w:rsidR="007072E2" w:rsidRPr="00800A60" w:rsidRDefault="00A43D05" w:rsidP="007072E2">
      <w:pPr>
        <w:spacing w:line="360" w:lineRule="auto"/>
        <w:jc w:val="both"/>
        <w:rPr>
          <w:rFonts w:ascii="Arial" w:hAnsi="Arial" w:cs="Arial"/>
          <w:lang w:val="de-DE"/>
        </w:rPr>
      </w:pPr>
      <w:r w:rsidRPr="00800A60">
        <w:rPr>
          <w:rFonts w:ascii="Arial" w:hAnsi="Arial" w:cs="Arial"/>
          <w:lang w:val="de-DE"/>
        </w:rPr>
        <w:t>„</w:t>
      </w:r>
      <w:r w:rsidR="007072E2" w:rsidRPr="00800A60">
        <w:rPr>
          <w:rFonts w:ascii="Arial" w:hAnsi="Arial" w:cs="Arial"/>
          <w:lang w:val="de-DE"/>
        </w:rPr>
        <w:t xml:space="preserve">Wir </w:t>
      </w:r>
      <w:r w:rsidR="00C2677A" w:rsidRPr="00800A60">
        <w:rPr>
          <w:rFonts w:ascii="Arial" w:hAnsi="Arial" w:cs="Arial"/>
          <w:lang w:val="de-DE"/>
        </w:rPr>
        <w:t xml:space="preserve">freuen uns sehr </w:t>
      </w:r>
      <w:r w:rsidR="00C2677A" w:rsidRPr="00800A60">
        <w:rPr>
          <w:rFonts w:ascii="Arial" w:hAnsi="Arial" w:cs="Arial"/>
          <w:bCs/>
          <w:iCs/>
          <w:lang w:val="de-DE"/>
        </w:rPr>
        <w:t>d</w:t>
      </w:r>
      <w:r w:rsidR="00BF24CF" w:rsidRPr="00800A60">
        <w:rPr>
          <w:rFonts w:ascii="Arial" w:hAnsi="Arial" w:cs="Arial"/>
          <w:bCs/>
          <w:iCs/>
          <w:lang w:val="de-DE"/>
        </w:rPr>
        <w:t>a</w:t>
      </w:r>
      <w:r w:rsidR="00C2677A" w:rsidRPr="00800A60">
        <w:rPr>
          <w:rFonts w:ascii="Arial" w:hAnsi="Arial" w:cs="Arial"/>
          <w:bCs/>
          <w:iCs/>
          <w:lang w:val="de-DE"/>
        </w:rPr>
        <w:t>rauf</w:t>
      </w:r>
      <w:r w:rsidR="007072E2" w:rsidRPr="00800A60">
        <w:rPr>
          <w:rFonts w:ascii="Arial" w:hAnsi="Arial" w:cs="Arial"/>
          <w:lang w:val="de-DE"/>
        </w:rPr>
        <w:t xml:space="preserve">, den nächsten Blockbuster-Titel in Call of Duty </w:t>
      </w:r>
      <w:r w:rsidR="00F2641A" w:rsidRPr="00800A60">
        <w:rPr>
          <w:rFonts w:ascii="Arial" w:hAnsi="Arial" w:cs="Arial"/>
          <w:lang w:val="de-DE"/>
        </w:rPr>
        <w:t xml:space="preserve">auf </w:t>
      </w:r>
      <w:r w:rsidR="00F2641A" w:rsidRPr="00800A60">
        <w:rPr>
          <w:rFonts w:ascii="Arial" w:hAnsi="Arial" w:cs="Arial"/>
          <w:bCs/>
          <w:iCs/>
          <w:lang w:val="de-DE"/>
        </w:rPr>
        <w:t>de</w:t>
      </w:r>
      <w:r w:rsidR="00BF24CF" w:rsidRPr="00800A60">
        <w:rPr>
          <w:rFonts w:ascii="Arial" w:hAnsi="Arial" w:cs="Arial"/>
          <w:bCs/>
          <w:iCs/>
          <w:lang w:val="de-DE"/>
        </w:rPr>
        <w:t>n</w:t>
      </w:r>
      <w:r w:rsidR="00F2641A" w:rsidRPr="00800A60">
        <w:rPr>
          <w:rFonts w:ascii="Arial" w:hAnsi="Arial" w:cs="Arial"/>
          <w:lang w:val="de-DE"/>
        </w:rPr>
        <w:t xml:space="preserve"> Markt zu bringen</w:t>
      </w:r>
      <w:r w:rsidR="00C2677A" w:rsidRPr="00800A60">
        <w:rPr>
          <w:rFonts w:ascii="Arial" w:hAnsi="Arial" w:cs="Arial"/>
          <w:lang w:val="de-DE"/>
        </w:rPr>
        <w:t>,</w:t>
      </w:r>
      <w:r w:rsidR="007072E2" w:rsidRPr="00800A60">
        <w:rPr>
          <w:rFonts w:ascii="Arial" w:hAnsi="Arial" w:cs="Arial"/>
          <w:lang w:val="de-DE"/>
        </w:rPr>
        <w:t xml:space="preserve"> </w:t>
      </w:r>
      <w:r w:rsidR="007072E2" w:rsidRPr="00800A60">
        <w:rPr>
          <w:rFonts w:ascii="Arial" w:hAnsi="Arial" w:cs="Arial"/>
          <w:bCs/>
          <w:iCs/>
          <w:lang w:val="de-DE"/>
        </w:rPr>
        <w:t>eine</w:t>
      </w:r>
      <w:r w:rsidR="003B51FE" w:rsidRPr="00800A60">
        <w:rPr>
          <w:rFonts w:ascii="Arial" w:hAnsi="Arial" w:cs="Arial"/>
          <w:bCs/>
          <w:iCs/>
          <w:lang w:val="de-DE"/>
        </w:rPr>
        <w:t>s</w:t>
      </w:r>
      <w:r w:rsidR="007072E2" w:rsidRPr="00800A60">
        <w:rPr>
          <w:rFonts w:ascii="Arial" w:hAnsi="Arial" w:cs="Arial"/>
          <w:lang w:val="de-DE"/>
        </w:rPr>
        <w:t xml:space="preserve"> der </w:t>
      </w:r>
      <w:r w:rsidR="007072E2" w:rsidRPr="00800A60">
        <w:rPr>
          <w:rFonts w:ascii="Arial" w:hAnsi="Arial" w:cs="Arial"/>
          <w:bCs/>
          <w:iCs/>
          <w:lang w:val="de-DE"/>
        </w:rPr>
        <w:t>ikon</w:t>
      </w:r>
      <w:r w:rsidR="00A210D5" w:rsidRPr="00800A60">
        <w:rPr>
          <w:rFonts w:ascii="Arial" w:hAnsi="Arial" w:cs="Arial"/>
          <w:bCs/>
          <w:iCs/>
          <w:lang w:val="de-DE"/>
        </w:rPr>
        <w:t>isch</w:t>
      </w:r>
      <w:r w:rsidR="00A518A9" w:rsidRPr="00800A60">
        <w:rPr>
          <w:rFonts w:ascii="Arial" w:hAnsi="Arial" w:cs="Arial"/>
          <w:bCs/>
          <w:iCs/>
          <w:lang w:val="de-DE"/>
        </w:rPr>
        <w:t>st</w:t>
      </w:r>
      <w:r w:rsidR="00A210D5" w:rsidRPr="00800A60">
        <w:rPr>
          <w:rFonts w:ascii="Arial" w:hAnsi="Arial" w:cs="Arial"/>
          <w:bCs/>
          <w:iCs/>
          <w:lang w:val="de-DE"/>
        </w:rPr>
        <w:t>en</w:t>
      </w:r>
      <w:r w:rsidR="007072E2" w:rsidRPr="00800A60">
        <w:rPr>
          <w:rFonts w:ascii="Arial" w:hAnsi="Arial" w:cs="Arial"/>
          <w:lang w:val="de-DE"/>
        </w:rPr>
        <w:t xml:space="preserve"> Franchises im </w:t>
      </w:r>
      <w:r w:rsidR="00B34E80" w:rsidRPr="00800A60">
        <w:rPr>
          <w:rFonts w:ascii="Arial" w:hAnsi="Arial" w:cs="Arial"/>
          <w:lang w:val="de-DE"/>
        </w:rPr>
        <w:t>Entertainment</w:t>
      </w:r>
      <w:r w:rsidR="007072E2" w:rsidRPr="00800A60">
        <w:rPr>
          <w:rFonts w:ascii="Arial" w:hAnsi="Arial" w:cs="Arial"/>
          <w:lang w:val="de-DE"/>
        </w:rPr>
        <w:t>bereich mit über 100 Millionen Spielern auf Konsole, PC und Handy</w:t>
      </w:r>
      <w:r w:rsidRPr="00800A60">
        <w:rPr>
          <w:rFonts w:ascii="Arial" w:hAnsi="Arial" w:cs="Arial"/>
          <w:lang w:val="de-DE"/>
        </w:rPr>
        <w:t>“</w:t>
      </w:r>
      <w:r w:rsidR="007072E2" w:rsidRPr="00800A60">
        <w:rPr>
          <w:rFonts w:ascii="Arial" w:hAnsi="Arial" w:cs="Arial"/>
          <w:lang w:val="de-DE"/>
        </w:rPr>
        <w:t xml:space="preserve">, </w:t>
      </w:r>
      <w:r w:rsidR="007072E2" w:rsidRPr="00800A60">
        <w:rPr>
          <w:rFonts w:ascii="Arial" w:hAnsi="Arial" w:cs="Arial"/>
          <w:bCs/>
          <w:iCs/>
          <w:lang w:val="de-DE"/>
        </w:rPr>
        <w:t>sagt</w:t>
      </w:r>
      <w:r w:rsidR="007072E2" w:rsidRPr="00800A60">
        <w:rPr>
          <w:rFonts w:ascii="Arial" w:hAnsi="Arial" w:cs="Arial"/>
          <w:lang w:val="de-DE"/>
        </w:rPr>
        <w:t xml:space="preserve"> Bobby Kotick, CEO von Activision Blizzard.</w:t>
      </w:r>
      <w:r w:rsidRPr="00800A60">
        <w:rPr>
          <w:rFonts w:ascii="Arial" w:hAnsi="Arial" w:cs="Arial"/>
          <w:lang w:val="de-DE"/>
        </w:rPr>
        <w:t xml:space="preserve"> „</w:t>
      </w:r>
      <w:r w:rsidRPr="00800A60">
        <w:rPr>
          <w:rFonts w:ascii="Arial" w:hAnsi="Arial" w:cs="Arial"/>
          <w:b/>
          <w:i/>
          <w:lang w:val="de-DE"/>
        </w:rPr>
        <w:t>Black Ops Cold War</w:t>
      </w:r>
      <w:r w:rsidRPr="00800A60">
        <w:rPr>
          <w:rFonts w:ascii="Arial" w:hAnsi="Arial" w:cs="Arial"/>
          <w:lang w:val="de-DE"/>
        </w:rPr>
        <w:t xml:space="preserve"> wird ein aufregendes Erlebnis bieten, das nicht nur die </w:t>
      </w:r>
      <w:r w:rsidR="0045642B" w:rsidRPr="00800A60">
        <w:rPr>
          <w:rFonts w:ascii="Arial" w:hAnsi="Arial" w:cs="Arial"/>
          <w:lang w:val="de-DE"/>
        </w:rPr>
        <w:t xml:space="preserve">Maßstäbe </w:t>
      </w:r>
      <w:r w:rsidRPr="00800A60">
        <w:rPr>
          <w:rFonts w:ascii="Arial" w:hAnsi="Arial" w:cs="Arial"/>
          <w:lang w:val="de-DE"/>
        </w:rPr>
        <w:t xml:space="preserve">für </w:t>
      </w:r>
      <w:r w:rsidR="0045642B" w:rsidRPr="00800A60">
        <w:rPr>
          <w:rFonts w:ascii="Arial" w:hAnsi="Arial" w:cs="Arial"/>
          <w:lang w:val="de-DE"/>
        </w:rPr>
        <w:t xml:space="preserve">Action-Spiele </w:t>
      </w:r>
      <w:r w:rsidRPr="00800A60">
        <w:rPr>
          <w:rFonts w:ascii="Arial" w:hAnsi="Arial" w:cs="Arial"/>
          <w:lang w:val="de-DE"/>
        </w:rPr>
        <w:t>der nächsten Generation setzt, sondern auch dafür sorgt, dass unsere Spieler mit ihren Freunden in Verbindung bleiben.“</w:t>
      </w:r>
    </w:p>
    <w:p w14:paraId="65BB04DC" w14:textId="77777777" w:rsidR="007072E2" w:rsidRPr="00800A60" w:rsidDel="007072E2" w:rsidRDefault="007072E2" w:rsidP="007072E2">
      <w:pPr>
        <w:spacing w:line="360" w:lineRule="auto"/>
        <w:jc w:val="both"/>
        <w:rPr>
          <w:rFonts w:ascii="Arial" w:hAnsi="Arial" w:cs="Arial"/>
          <w:lang w:val="de-DE"/>
        </w:rPr>
      </w:pPr>
    </w:p>
    <w:p w14:paraId="2D6F83EB" w14:textId="0A470785" w:rsidR="00AD0E65" w:rsidRPr="00800A60" w:rsidRDefault="00AA4865" w:rsidP="00C92DEA">
      <w:pPr>
        <w:spacing w:line="360" w:lineRule="auto"/>
        <w:jc w:val="both"/>
        <w:rPr>
          <w:rFonts w:ascii="Arial" w:hAnsi="Arial" w:cs="Arial"/>
          <w:color w:val="000000"/>
          <w:shd w:val="clear" w:color="auto" w:fill="FFFFFF"/>
          <w:lang w:val="de-DE"/>
        </w:rPr>
      </w:pPr>
      <w:r w:rsidRPr="00800A60">
        <w:rPr>
          <w:rFonts w:ascii="Arial" w:hAnsi="Arial" w:cs="Arial"/>
          <w:color w:val="000000"/>
          <w:shd w:val="clear" w:color="auto" w:fill="FFFFFF"/>
          <w:lang w:val="de-DE"/>
        </w:rPr>
        <w:t>„</w:t>
      </w:r>
      <w:r w:rsidR="00FF0132" w:rsidRPr="00800A60">
        <w:rPr>
          <w:rFonts w:ascii="Arial" w:hAnsi="Arial" w:cs="Arial"/>
          <w:color w:val="000000"/>
          <w:shd w:val="clear" w:color="auto" w:fill="FFFFFF"/>
          <w:lang w:val="de-DE"/>
        </w:rPr>
        <w:t xml:space="preserve">Wie ließe sich </w:t>
      </w:r>
      <w:r w:rsidR="00357D43" w:rsidRPr="00800A60">
        <w:rPr>
          <w:rFonts w:ascii="Arial" w:hAnsi="Arial" w:cs="Arial"/>
          <w:b/>
          <w:i/>
          <w:color w:val="000000"/>
          <w:shd w:val="clear" w:color="auto" w:fill="FFFFFF"/>
          <w:lang w:val="de-DE"/>
        </w:rPr>
        <w:t>Black Ops Cold War</w:t>
      </w:r>
      <w:r w:rsidR="00357D43" w:rsidRPr="00800A60">
        <w:rPr>
          <w:rFonts w:ascii="Arial" w:hAnsi="Arial" w:cs="Arial"/>
          <w:color w:val="000000"/>
          <w:shd w:val="clear" w:color="auto" w:fill="FFFFFF"/>
          <w:lang w:val="de-DE"/>
        </w:rPr>
        <w:t> </w:t>
      </w:r>
      <w:r w:rsidR="00FF0132" w:rsidRPr="00800A60">
        <w:rPr>
          <w:rFonts w:ascii="Arial" w:hAnsi="Arial" w:cs="Arial"/>
          <w:color w:val="000000"/>
          <w:shd w:val="clear" w:color="auto" w:fill="FFFFFF"/>
          <w:lang w:val="de-DE"/>
        </w:rPr>
        <w:t xml:space="preserve">besser enthüllen als gemeinsam mit unseren Spielern in </w:t>
      </w:r>
      <w:r w:rsidR="00357D43" w:rsidRPr="00800A60">
        <w:rPr>
          <w:rFonts w:ascii="Arial" w:hAnsi="Arial" w:cs="Arial"/>
          <w:i/>
          <w:color w:val="000000"/>
          <w:shd w:val="clear" w:color="auto" w:fill="FFFFFF"/>
          <w:lang w:val="de-DE"/>
        </w:rPr>
        <w:t>Call of Duty:</w:t>
      </w:r>
      <w:r w:rsidR="00357D43" w:rsidRPr="00800A60">
        <w:rPr>
          <w:rFonts w:ascii="Arial" w:hAnsi="Arial" w:cs="Arial"/>
          <w:color w:val="000000"/>
          <w:shd w:val="clear" w:color="auto" w:fill="FFFFFF"/>
          <w:lang w:val="de-DE"/>
        </w:rPr>
        <w:t> </w:t>
      </w:r>
      <w:r w:rsidR="00357D43" w:rsidRPr="00800A60">
        <w:rPr>
          <w:rFonts w:ascii="Arial" w:hAnsi="Arial" w:cs="Arial"/>
          <w:i/>
          <w:color w:val="000000"/>
          <w:shd w:val="clear" w:color="auto" w:fill="FFFFFF"/>
          <w:lang w:val="de-DE"/>
        </w:rPr>
        <w:t>Warzone</w:t>
      </w:r>
      <w:r w:rsidR="00FF0132" w:rsidRPr="00800A60">
        <w:rPr>
          <w:rFonts w:ascii="Arial" w:hAnsi="Arial" w:cs="Arial"/>
          <w:color w:val="000000"/>
          <w:shd w:val="clear" w:color="auto" w:fill="FFFFFF"/>
          <w:lang w:val="de-DE"/>
        </w:rPr>
        <w:t>“,</w:t>
      </w:r>
      <w:r w:rsidR="00357D43" w:rsidRPr="00800A60">
        <w:rPr>
          <w:rFonts w:ascii="Arial" w:hAnsi="Arial" w:cs="Arial"/>
          <w:color w:val="000000"/>
          <w:shd w:val="clear" w:color="auto" w:fill="FFFFFF"/>
          <w:lang w:val="de-DE"/>
        </w:rPr>
        <w:t xml:space="preserve"> </w:t>
      </w:r>
      <w:r w:rsidR="00FF0132" w:rsidRPr="00800A60">
        <w:rPr>
          <w:rFonts w:ascii="Arial" w:hAnsi="Arial" w:cs="Arial"/>
          <w:color w:val="000000"/>
          <w:shd w:val="clear" w:color="auto" w:fill="FFFFFF"/>
          <w:lang w:val="de-DE"/>
        </w:rPr>
        <w:t>so</w:t>
      </w:r>
      <w:r w:rsidR="00357D43" w:rsidRPr="00800A60">
        <w:rPr>
          <w:rFonts w:ascii="Arial" w:hAnsi="Arial" w:cs="Arial"/>
          <w:color w:val="000000"/>
          <w:shd w:val="clear" w:color="auto" w:fill="FFFFFF"/>
          <w:lang w:val="de-DE"/>
        </w:rPr>
        <w:t xml:space="preserve"> Byron Beede, Executive Vice President </w:t>
      </w:r>
      <w:r w:rsidRPr="00800A60">
        <w:rPr>
          <w:rFonts w:ascii="Arial" w:hAnsi="Arial" w:cs="Arial"/>
          <w:color w:val="000000"/>
          <w:shd w:val="clear" w:color="auto" w:fill="FFFFFF"/>
          <w:lang w:val="de-DE"/>
        </w:rPr>
        <w:t>u</w:t>
      </w:r>
      <w:r w:rsidR="00357D43" w:rsidRPr="00800A60">
        <w:rPr>
          <w:rFonts w:ascii="Arial" w:hAnsi="Arial" w:cs="Arial"/>
          <w:color w:val="000000"/>
          <w:shd w:val="clear" w:color="auto" w:fill="FFFFFF"/>
          <w:lang w:val="de-DE"/>
        </w:rPr>
        <w:t>nd General Manager, Call of Duty, Activision.</w:t>
      </w:r>
      <w:r w:rsidR="00FF0132" w:rsidRPr="00800A60">
        <w:rPr>
          <w:rFonts w:ascii="Arial" w:hAnsi="Arial" w:cs="Arial"/>
          <w:color w:val="000000"/>
          <w:shd w:val="clear" w:color="auto" w:fill="FFFFFF"/>
          <w:lang w:val="de-DE"/>
        </w:rPr>
        <w:t xml:space="preserve"> „</w:t>
      </w:r>
      <w:r w:rsidR="00357D43" w:rsidRPr="00800A60">
        <w:rPr>
          <w:rFonts w:ascii="Arial" w:hAnsi="Arial" w:cs="Arial"/>
          <w:b/>
          <w:i/>
          <w:color w:val="000000"/>
          <w:shd w:val="clear" w:color="auto" w:fill="FFFFFF"/>
          <w:lang w:val="de-DE"/>
        </w:rPr>
        <w:t>Black Ops Cold War</w:t>
      </w:r>
      <w:r w:rsidR="00357D43" w:rsidRPr="00800A60">
        <w:rPr>
          <w:rFonts w:ascii="Arial" w:hAnsi="Arial" w:cs="Arial"/>
          <w:color w:val="000000"/>
          <w:shd w:val="clear" w:color="auto" w:fill="FFFFFF"/>
          <w:lang w:val="de-DE"/>
        </w:rPr>
        <w:t> </w:t>
      </w:r>
      <w:r w:rsidR="00FF0132" w:rsidRPr="00800A60">
        <w:rPr>
          <w:rFonts w:ascii="Arial" w:hAnsi="Arial" w:cs="Arial"/>
          <w:color w:val="000000"/>
          <w:shd w:val="clear" w:color="auto" w:fill="FFFFFF"/>
          <w:lang w:val="de-DE"/>
        </w:rPr>
        <w:t xml:space="preserve">liefert </w:t>
      </w:r>
      <w:r w:rsidR="005D059D" w:rsidRPr="00800A60">
        <w:rPr>
          <w:rFonts w:ascii="Arial" w:hAnsi="Arial" w:cs="Arial"/>
          <w:color w:val="000000"/>
          <w:shd w:val="clear" w:color="auto" w:fill="FFFFFF"/>
          <w:lang w:val="de-DE"/>
        </w:rPr>
        <w:t>an allen Fronten</w:t>
      </w:r>
      <w:r w:rsidR="00FF0132" w:rsidRPr="00800A60">
        <w:rPr>
          <w:rFonts w:ascii="Arial" w:hAnsi="Arial" w:cs="Arial"/>
          <w:color w:val="000000"/>
          <w:shd w:val="clear" w:color="auto" w:fill="FFFFFF"/>
          <w:lang w:val="de-DE"/>
        </w:rPr>
        <w:t xml:space="preserve"> ab –</w:t>
      </w:r>
      <w:r w:rsidR="00357D43" w:rsidRPr="00800A60">
        <w:rPr>
          <w:rFonts w:ascii="Arial" w:hAnsi="Arial" w:cs="Arial"/>
          <w:color w:val="000000"/>
          <w:shd w:val="clear" w:color="auto" w:fill="FFFFFF"/>
          <w:lang w:val="de-DE"/>
        </w:rPr>
        <w:t xml:space="preserve"> </w:t>
      </w:r>
      <w:r w:rsidR="00FF0132" w:rsidRPr="00800A60">
        <w:rPr>
          <w:rFonts w:ascii="Arial" w:hAnsi="Arial" w:cs="Arial"/>
          <w:color w:val="000000"/>
          <w:shd w:val="clear" w:color="auto" w:fill="FFFFFF"/>
          <w:lang w:val="de-DE"/>
        </w:rPr>
        <w:t xml:space="preserve">von der packenden Story-Kampagne über die nächste </w:t>
      </w:r>
      <w:r w:rsidR="000E2D36" w:rsidRPr="00800A60">
        <w:rPr>
          <w:rFonts w:ascii="Arial" w:hAnsi="Arial" w:cs="Arial"/>
          <w:color w:val="000000"/>
          <w:shd w:val="clear" w:color="auto" w:fill="FFFFFF"/>
          <w:lang w:val="de-DE"/>
        </w:rPr>
        <w:t>Multiplayer-</w:t>
      </w:r>
      <w:r w:rsidR="00FF0132" w:rsidRPr="00800A60">
        <w:rPr>
          <w:rFonts w:ascii="Arial" w:hAnsi="Arial" w:cs="Arial"/>
          <w:color w:val="000000"/>
          <w:shd w:val="clear" w:color="auto" w:fill="FFFFFF"/>
          <w:lang w:val="de-DE"/>
        </w:rPr>
        <w:t>Generation</w:t>
      </w:r>
      <w:r w:rsidR="005D059D" w:rsidRPr="00800A60">
        <w:rPr>
          <w:rFonts w:ascii="Arial" w:hAnsi="Arial" w:cs="Arial"/>
          <w:color w:val="000000"/>
          <w:shd w:val="clear" w:color="auto" w:fill="FFFFFF"/>
          <w:lang w:val="de-DE"/>
        </w:rPr>
        <w:t xml:space="preserve"> bis hin zu einem brandneuen Zombies-Erlebnis. Nach der Veröffentlichung erscheinen zudem auch fantastische neue Inhalte für Warzone</w:t>
      </w:r>
      <w:r w:rsidR="00357D43" w:rsidRPr="00800A60">
        <w:rPr>
          <w:rFonts w:ascii="Arial" w:hAnsi="Arial" w:cs="Arial"/>
          <w:color w:val="000000"/>
          <w:shd w:val="clear" w:color="auto" w:fill="FFFFFF"/>
          <w:lang w:val="de-DE"/>
        </w:rPr>
        <w:t>.</w:t>
      </w:r>
      <w:r w:rsidR="005D059D" w:rsidRPr="00800A60">
        <w:rPr>
          <w:rFonts w:ascii="Arial" w:hAnsi="Arial" w:cs="Arial"/>
          <w:color w:val="000000"/>
          <w:shd w:val="clear" w:color="auto" w:fill="FFFFFF"/>
          <w:lang w:val="de-DE"/>
        </w:rPr>
        <w:t xml:space="preserve"> Wir freuen uns darüber, dass unsere Entwicklungsteams unter der Führung von </w:t>
      </w:r>
      <w:r w:rsidR="00357D43" w:rsidRPr="00800A60">
        <w:rPr>
          <w:rFonts w:ascii="Arial" w:hAnsi="Arial" w:cs="Arial"/>
          <w:color w:val="000000"/>
          <w:shd w:val="clear" w:color="auto" w:fill="FFFFFF"/>
          <w:lang w:val="de-DE"/>
        </w:rPr>
        <w:t xml:space="preserve">Treyarch </w:t>
      </w:r>
      <w:r w:rsidR="005D059D" w:rsidRPr="00800A60">
        <w:rPr>
          <w:rFonts w:ascii="Arial" w:hAnsi="Arial" w:cs="Arial"/>
          <w:color w:val="000000"/>
          <w:shd w:val="clear" w:color="auto" w:fill="FFFFFF"/>
          <w:lang w:val="de-DE"/>
        </w:rPr>
        <w:t>u</w:t>
      </w:r>
      <w:r w:rsidR="00357D43" w:rsidRPr="00800A60">
        <w:rPr>
          <w:rFonts w:ascii="Arial" w:hAnsi="Arial" w:cs="Arial"/>
          <w:color w:val="000000"/>
          <w:shd w:val="clear" w:color="auto" w:fill="FFFFFF"/>
          <w:lang w:val="de-DE"/>
        </w:rPr>
        <w:t>nd Raven</w:t>
      </w:r>
      <w:r w:rsidR="005D059D" w:rsidRPr="00800A60">
        <w:rPr>
          <w:rFonts w:ascii="Arial" w:hAnsi="Arial" w:cs="Arial"/>
          <w:color w:val="000000"/>
          <w:shd w:val="clear" w:color="auto" w:fill="FFFFFF"/>
          <w:lang w:val="de-DE"/>
        </w:rPr>
        <w:t xml:space="preserve"> dieses neue großartige Black Ops-Erlebnis für die Markteinführung der Next-Generation-Plattformen </w:t>
      </w:r>
      <w:r w:rsidR="000E2D36" w:rsidRPr="00800A60">
        <w:rPr>
          <w:rFonts w:ascii="Arial" w:hAnsi="Arial" w:cs="Arial"/>
          <w:color w:val="000000"/>
          <w:shd w:val="clear" w:color="auto" w:fill="FFFFFF"/>
          <w:lang w:val="de-DE"/>
        </w:rPr>
        <w:t>entwickeln</w:t>
      </w:r>
      <w:r w:rsidR="00357D43" w:rsidRPr="00800A60">
        <w:rPr>
          <w:rFonts w:ascii="Arial" w:hAnsi="Arial" w:cs="Arial"/>
          <w:color w:val="000000"/>
          <w:shd w:val="clear" w:color="auto" w:fill="FFFFFF"/>
          <w:lang w:val="de-DE"/>
        </w:rPr>
        <w:t>.</w:t>
      </w:r>
      <w:r w:rsidR="005D059D" w:rsidRPr="00800A60">
        <w:rPr>
          <w:rFonts w:ascii="Arial" w:hAnsi="Arial" w:cs="Arial"/>
          <w:color w:val="000000"/>
          <w:shd w:val="clear" w:color="auto" w:fill="FFFFFF"/>
          <w:lang w:val="de-DE"/>
        </w:rPr>
        <w:t>“</w:t>
      </w:r>
    </w:p>
    <w:p w14:paraId="458835ED" w14:textId="77777777" w:rsidR="00357D43" w:rsidRPr="00800A60" w:rsidRDefault="00357D43" w:rsidP="00C92DEA">
      <w:pPr>
        <w:spacing w:line="360" w:lineRule="auto"/>
        <w:jc w:val="both"/>
        <w:rPr>
          <w:rFonts w:ascii="Arial" w:hAnsi="Arial" w:cs="Arial"/>
          <w:b/>
          <w:i/>
          <w:lang w:val="de-DE"/>
        </w:rPr>
      </w:pPr>
    </w:p>
    <w:p w14:paraId="76004A3C" w14:textId="368CB378" w:rsidR="00C92DEA" w:rsidRPr="00800A60" w:rsidRDefault="005F29D4" w:rsidP="00C92DEA">
      <w:pPr>
        <w:spacing w:line="360" w:lineRule="auto"/>
        <w:jc w:val="both"/>
        <w:rPr>
          <w:rFonts w:ascii="Arial" w:hAnsi="Arial" w:cs="Arial"/>
          <w:color w:val="00B050"/>
          <w:lang w:val="de-DE"/>
        </w:rPr>
      </w:pPr>
      <w:r w:rsidRPr="00800A60">
        <w:rPr>
          <w:rFonts w:ascii="Arial" w:hAnsi="Arial" w:cs="Arial"/>
          <w:b/>
          <w:i/>
          <w:lang w:val="de-DE"/>
        </w:rPr>
        <w:t>„</w:t>
      </w:r>
      <w:r w:rsidRPr="00800A60">
        <w:rPr>
          <w:rFonts w:ascii="Arial" w:hAnsi="Arial" w:cs="Arial"/>
          <w:lang w:val="de-DE"/>
        </w:rPr>
        <w:t xml:space="preserve">Es ist eine Ehre, eine brandneue Story für die Fans von </w:t>
      </w:r>
      <w:r w:rsidR="00C92DEA" w:rsidRPr="00800A60">
        <w:rPr>
          <w:rFonts w:ascii="Arial" w:hAnsi="Arial" w:cs="Arial"/>
          <w:lang w:val="de-DE"/>
        </w:rPr>
        <w:t xml:space="preserve">Call of Duty:  Black Ops </w:t>
      </w:r>
      <w:r w:rsidRPr="00800A60">
        <w:rPr>
          <w:rFonts w:ascii="Arial" w:hAnsi="Arial" w:cs="Arial"/>
          <w:lang w:val="de-DE"/>
        </w:rPr>
        <w:t>entwickeln zu dürfen“,</w:t>
      </w:r>
      <w:r w:rsidR="00C92DEA" w:rsidRPr="00800A60">
        <w:rPr>
          <w:rFonts w:ascii="Arial" w:hAnsi="Arial" w:cs="Arial"/>
          <w:lang w:val="de-DE"/>
        </w:rPr>
        <w:t xml:space="preserve"> s</w:t>
      </w:r>
      <w:r w:rsidRPr="00800A60">
        <w:rPr>
          <w:rFonts w:ascii="Arial" w:hAnsi="Arial" w:cs="Arial"/>
          <w:lang w:val="de-DE"/>
        </w:rPr>
        <w:t>o</w:t>
      </w:r>
      <w:r w:rsidR="00C92DEA" w:rsidRPr="00800A60">
        <w:rPr>
          <w:rFonts w:ascii="Arial" w:hAnsi="Arial" w:cs="Arial"/>
          <w:lang w:val="de-DE"/>
        </w:rPr>
        <w:t xml:space="preserve"> Dan Vondrak, Sr. Creative Director, Raven Software. </w:t>
      </w:r>
      <w:r w:rsidRPr="00800A60">
        <w:rPr>
          <w:rFonts w:ascii="Arial" w:hAnsi="Arial" w:cs="Arial"/>
          <w:lang w:val="de-DE"/>
        </w:rPr>
        <w:t>„</w:t>
      </w:r>
      <w:r w:rsidR="00C92DEA" w:rsidRPr="00800A60">
        <w:rPr>
          <w:rFonts w:ascii="Arial" w:hAnsi="Arial" w:cs="Arial"/>
          <w:b/>
          <w:i/>
          <w:lang w:val="de-DE"/>
        </w:rPr>
        <w:t>Black Ops Cold War</w:t>
      </w:r>
      <w:r w:rsidR="00C92DEA" w:rsidRPr="00800A60">
        <w:rPr>
          <w:rFonts w:ascii="Arial" w:hAnsi="Arial" w:cs="Arial"/>
          <w:lang w:val="de-DE"/>
        </w:rPr>
        <w:t xml:space="preserve"> </w:t>
      </w:r>
      <w:r w:rsidRPr="00800A60">
        <w:rPr>
          <w:rFonts w:ascii="Arial" w:hAnsi="Arial" w:cs="Arial"/>
          <w:lang w:val="de-DE"/>
        </w:rPr>
        <w:t>knüpft direkt an den ersten Teil der Reihe an und nimmt die Spieler mit auf eine wilde, von Verschwörungen geprägte Achterbahnfahrt durch die frühen 1980er Jahre</w:t>
      </w:r>
      <w:r w:rsidR="00C92DEA" w:rsidRPr="00800A60">
        <w:rPr>
          <w:rFonts w:ascii="Arial" w:hAnsi="Arial" w:cs="Arial"/>
          <w:color w:val="000000" w:themeColor="text1"/>
          <w:lang w:val="de-DE"/>
        </w:rPr>
        <w:t>.</w:t>
      </w:r>
      <w:r w:rsidRPr="00800A60">
        <w:rPr>
          <w:rFonts w:ascii="Arial" w:hAnsi="Arial" w:cs="Arial"/>
          <w:color w:val="000000" w:themeColor="text1"/>
          <w:lang w:val="de-DE"/>
        </w:rPr>
        <w:t xml:space="preserve"> Die Spieler kämpfen an der Seite beliebter Charaktere wie </w:t>
      </w:r>
      <w:r w:rsidR="00442EAB" w:rsidRPr="00800A60">
        <w:rPr>
          <w:rFonts w:ascii="Arial" w:hAnsi="Arial" w:cs="Arial"/>
          <w:color w:val="000000" w:themeColor="text1"/>
          <w:lang w:val="de-DE"/>
        </w:rPr>
        <w:t xml:space="preserve">Woods, Mason </w:t>
      </w:r>
      <w:r w:rsidRPr="00800A60">
        <w:rPr>
          <w:rFonts w:ascii="Arial" w:hAnsi="Arial" w:cs="Arial"/>
          <w:color w:val="000000" w:themeColor="text1"/>
          <w:lang w:val="de-DE"/>
        </w:rPr>
        <w:t>u</w:t>
      </w:r>
      <w:r w:rsidR="00442EAB" w:rsidRPr="00800A60">
        <w:rPr>
          <w:rFonts w:ascii="Arial" w:hAnsi="Arial" w:cs="Arial"/>
          <w:color w:val="000000" w:themeColor="text1"/>
          <w:lang w:val="de-DE"/>
        </w:rPr>
        <w:t>nd Hudson,</w:t>
      </w:r>
      <w:r w:rsidRPr="00800A60">
        <w:rPr>
          <w:rFonts w:ascii="Arial" w:hAnsi="Arial" w:cs="Arial"/>
          <w:color w:val="000000" w:themeColor="text1"/>
          <w:lang w:val="de-DE"/>
        </w:rPr>
        <w:t xml:space="preserve"> um die Wahrheit ans Licht zu bringen</w:t>
      </w:r>
      <w:r w:rsidR="00442EAB" w:rsidRPr="00800A60">
        <w:rPr>
          <w:rFonts w:ascii="Arial" w:hAnsi="Arial" w:cs="Arial"/>
          <w:color w:val="000000" w:themeColor="text1"/>
          <w:lang w:val="de-DE"/>
        </w:rPr>
        <w:t>.</w:t>
      </w:r>
      <w:r w:rsidRPr="00800A60">
        <w:rPr>
          <w:rFonts w:ascii="Arial" w:hAnsi="Arial" w:cs="Arial"/>
          <w:color w:val="000000" w:themeColor="text1"/>
          <w:lang w:val="de-DE"/>
        </w:rPr>
        <w:t xml:space="preserve"> Nichts ist wie es scheint und die Entscheidungen der Spieler haben </w:t>
      </w:r>
      <w:r w:rsidR="00D55F43">
        <w:rPr>
          <w:rFonts w:ascii="Arial" w:hAnsi="Arial" w:cs="Arial"/>
          <w:bCs/>
          <w:iCs/>
          <w:color w:val="000000" w:themeColor="text1"/>
          <w:lang w:val="de-DE"/>
        </w:rPr>
        <w:t>maßgebenden</w:t>
      </w:r>
      <w:r w:rsidR="00D55F43" w:rsidRPr="00800A60">
        <w:rPr>
          <w:rFonts w:ascii="Arial" w:hAnsi="Arial" w:cs="Arial"/>
          <w:bCs/>
          <w:iCs/>
          <w:color w:val="000000" w:themeColor="text1"/>
          <w:lang w:val="de-DE"/>
        </w:rPr>
        <w:t xml:space="preserve"> </w:t>
      </w:r>
      <w:r w:rsidRPr="00800A60">
        <w:rPr>
          <w:rFonts w:ascii="Arial" w:hAnsi="Arial" w:cs="Arial"/>
          <w:color w:val="000000" w:themeColor="text1"/>
          <w:lang w:val="de-DE"/>
        </w:rPr>
        <w:t>Einfluss auf den Ausgang der Geschichte</w:t>
      </w:r>
      <w:r w:rsidR="00FC24D4" w:rsidRPr="00800A60">
        <w:rPr>
          <w:rFonts w:ascii="Arial" w:hAnsi="Arial" w:cs="Arial"/>
          <w:color w:val="000000" w:themeColor="text1"/>
          <w:lang w:val="de-DE"/>
        </w:rPr>
        <w:t xml:space="preserve">. </w:t>
      </w:r>
      <w:r w:rsidRPr="00800A60">
        <w:rPr>
          <w:rFonts w:ascii="Arial" w:hAnsi="Arial" w:cs="Arial"/>
          <w:color w:val="000000" w:themeColor="text1"/>
          <w:lang w:val="de-DE"/>
        </w:rPr>
        <w:t>Wir können es kaum abwarten, bis die Fans es hautnah erleben dürfen.“</w:t>
      </w:r>
    </w:p>
    <w:p w14:paraId="3FFDE8B3" w14:textId="77777777" w:rsidR="00FC24D4" w:rsidRPr="00800A60" w:rsidRDefault="00FC24D4" w:rsidP="00C92DEA">
      <w:pPr>
        <w:spacing w:line="360" w:lineRule="auto"/>
        <w:jc w:val="both"/>
        <w:rPr>
          <w:rFonts w:ascii="Arial" w:hAnsi="Arial" w:cs="Arial"/>
          <w:lang w:val="de-DE"/>
        </w:rPr>
      </w:pPr>
    </w:p>
    <w:p w14:paraId="15D7A358" w14:textId="58911034" w:rsidR="00C92DEA" w:rsidRPr="00800A60" w:rsidRDefault="005F29D4" w:rsidP="00C92DEA">
      <w:pPr>
        <w:spacing w:line="360" w:lineRule="auto"/>
        <w:jc w:val="both"/>
        <w:rPr>
          <w:rFonts w:ascii="Arial" w:hAnsi="Arial" w:cs="Arial"/>
          <w:lang w:val="de-DE"/>
        </w:rPr>
      </w:pPr>
      <w:r w:rsidRPr="00800A60">
        <w:rPr>
          <w:rFonts w:ascii="Arial" w:hAnsi="Arial" w:cs="Arial"/>
          <w:lang w:val="de-DE"/>
        </w:rPr>
        <w:t>„</w:t>
      </w:r>
      <w:r w:rsidR="00C92DEA" w:rsidRPr="00800A60">
        <w:rPr>
          <w:rFonts w:ascii="Arial" w:hAnsi="Arial" w:cs="Arial"/>
          <w:i/>
          <w:lang w:val="de-DE"/>
        </w:rPr>
        <w:t>Black Ops Cold War</w:t>
      </w:r>
      <w:r w:rsidR="00C92DEA" w:rsidRPr="00800A60">
        <w:rPr>
          <w:rFonts w:ascii="Arial" w:hAnsi="Arial" w:cs="Arial"/>
          <w:lang w:val="de-DE"/>
        </w:rPr>
        <w:t xml:space="preserve"> is</w:t>
      </w:r>
      <w:r w:rsidRPr="00800A60">
        <w:rPr>
          <w:rFonts w:ascii="Arial" w:hAnsi="Arial" w:cs="Arial"/>
          <w:lang w:val="de-DE"/>
        </w:rPr>
        <w:t xml:space="preserve">t nicht nur eine Verbeugung vor den Stärken der </w:t>
      </w:r>
      <w:r w:rsidR="00C92DEA" w:rsidRPr="00800A60">
        <w:rPr>
          <w:rFonts w:ascii="Arial" w:hAnsi="Arial" w:cs="Arial"/>
          <w:lang w:val="de-DE"/>
        </w:rPr>
        <w:t>Black Ops</w:t>
      </w:r>
      <w:r w:rsidRPr="00800A60">
        <w:rPr>
          <w:rFonts w:ascii="Arial" w:hAnsi="Arial" w:cs="Arial"/>
          <w:lang w:val="de-DE"/>
        </w:rPr>
        <w:t>-Reihe, sondern auch ein neuer Start für die nächste Generation von Spielern“,</w:t>
      </w:r>
      <w:r w:rsidR="00C92DEA" w:rsidRPr="00800A60">
        <w:rPr>
          <w:rFonts w:ascii="Arial" w:hAnsi="Arial" w:cs="Arial"/>
          <w:lang w:val="de-DE"/>
        </w:rPr>
        <w:t xml:space="preserve"> </w:t>
      </w:r>
      <w:r w:rsidRPr="00800A60">
        <w:rPr>
          <w:rFonts w:ascii="Arial" w:hAnsi="Arial" w:cs="Arial"/>
          <w:lang w:val="de-DE"/>
        </w:rPr>
        <w:t>erklärt</w:t>
      </w:r>
      <w:r w:rsidR="00C92DEA" w:rsidRPr="00800A60">
        <w:rPr>
          <w:rFonts w:ascii="Arial" w:hAnsi="Arial" w:cs="Arial"/>
          <w:lang w:val="de-DE"/>
        </w:rPr>
        <w:t xml:space="preserve"> Mark Gordon, Co-Studio Head, Treyarch. </w:t>
      </w:r>
      <w:r w:rsidRPr="00800A60">
        <w:rPr>
          <w:rFonts w:ascii="Arial" w:hAnsi="Arial" w:cs="Arial"/>
          <w:lang w:val="de-DE"/>
        </w:rPr>
        <w:t xml:space="preserve">„Solch ein Erlebnis für eine neue Generation von Konsolen zu </w:t>
      </w:r>
      <w:r w:rsidR="00EB746B" w:rsidRPr="00800A60">
        <w:rPr>
          <w:rFonts w:ascii="Arial" w:hAnsi="Arial" w:cs="Arial"/>
          <w:lang w:val="de-DE"/>
        </w:rPr>
        <w:t>schaffen</w:t>
      </w:r>
      <w:r w:rsidR="00A7348A" w:rsidRPr="00800A60">
        <w:rPr>
          <w:rFonts w:ascii="Arial" w:hAnsi="Arial" w:cs="Arial"/>
          <w:bCs/>
          <w:iCs/>
          <w:lang w:val="de-DE"/>
        </w:rPr>
        <w:t>,</w:t>
      </w:r>
      <w:r w:rsidRPr="00800A60">
        <w:rPr>
          <w:rFonts w:ascii="Arial" w:hAnsi="Arial" w:cs="Arial"/>
          <w:lang w:val="de-DE"/>
        </w:rPr>
        <w:t xml:space="preserve"> ist eine einzigartige Gelegenheit für Entwickler.“</w:t>
      </w:r>
    </w:p>
    <w:p w14:paraId="0CA2155A" w14:textId="77777777" w:rsidR="00C92DEA" w:rsidRPr="00800A60" w:rsidRDefault="00C92DEA" w:rsidP="00C92DEA">
      <w:pPr>
        <w:spacing w:line="360" w:lineRule="auto"/>
        <w:jc w:val="both"/>
        <w:rPr>
          <w:rFonts w:ascii="Arial" w:hAnsi="Arial" w:cs="Arial"/>
          <w:lang w:val="de-DE"/>
        </w:rPr>
      </w:pPr>
    </w:p>
    <w:p w14:paraId="1A68CC87" w14:textId="0BC697CC" w:rsidR="00C92DEA" w:rsidRPr="00800A60" w:rsidRDefault="005F29D4" w:rsidP="00C92DEA">
      <w:pPr>
        <w:spacing w:line="360" w:lineRule="auto"/>
        <w:jc w:val="both"/>
        <w:rPr>
          <w:rFonts w:ascii="Arial" w:hAnsi="Arial" w:cs="Arial"/>
          <w:lang w:val="de-DE"/>
        </w:rPr>
      </w:pPr>
      <w:r w:rsidRPr="00800A60">
        <w:rPr>
          <w:rFonts w:ascii="Arial" w:hAnsi="Arial" w:cs="Arial"/>
          <w:lang w:val="de-DE"/>
        </w:rPr>
        <w:t xml:space="preserve">„Das ist aber erst der Anfang“, fährt Dan Bunting, </w:t>
      </w:r>
      <w:r w:rsidR="00C92DEA" w:rsidRPr="00800A60">
        <w:rPr>
          <w:rFonts w:ascii="Arial" w:hAnsi="Arial" w:cs="Arial"/>
          <w:lang w:val="de-DE"/>
        </w:rPr>
        <w:t xml:space="preserve">Co-Studio Head </w:t>
      </w:r>
      <w:r w:rsidRPr="00800A60">
        <w:rPr>
          <w:rFonts w:ascii="Arial" w:hAnsi="Arial" w:cs="Arial"/>
          <w:lang w:val="de-DE"/>
        </w:rPr>
        <w:t>bei Treyarch, fort</w:t>
      </w:r>
      <w:r w:rsidR="00C92DEA" w:rsidRPr="00800A60">
        <w:rPr>
          <w:rFonts w:ascii="Arial" w:hAnsi="Arial" w:cs="Arial"/>
          <w:lang w:val="de-DE"/>
        </w:rPr>
        <w:t xml:space="preserve">. </w:t>
      </w:r>
      <w:r w:rsidRPr="00800A60">
        <w:rPr>
          <w:rFonts w:ascii="Arial" w:hAnsi="Arial" w:cs="Arial"/>
          <w:lang w:val="de-DE"/>
        </w:rPr>
        <w:t>„</w:t>
      </w:r>
      <w:r w:rsidR="00C92DEA" w:rsidRPr="00800A60">
        <w:rPr>
          <w:rFonts w:ascii="Arial" w:hAnsi="Arial" w:cs="Arial"/>
          <w:lang w:val="de-DE"/>
        </w:rPr>
        <w:t xml:space="preserve">Treyarch </w:t>
      </w:r>
      <w:r w:rsidR="0013370B" w:rsidRPr="00800A60">
        <w:rPr>
          <w:rFonts w:ascii="Arial" w:hAnsi="Arial" w:cs="Arial"/>
          <w:lang w:val="de-DE"/>
        </w:rPr>
        <w:t xml:space="preserve">arbeitet an einem vernetzten </w:t>
      </w:r>
      <w:r w:rsidR="000E2D36" w:rsidRPr="00800A60">
        <w:rPr>
          <w:rFonts w:ascii="Arial" w:hAnsi="Arial" w:cs="Arial"/>
          <w:lang w:val="de-DE"/>
        </w:rPr>
        <w:t>Multiplayer</w:t>
      </w:r>
      <w:r w:rsidR="0013370B" w:rsidRPr="00800A60">
        <w:rPr>
          <w:rFonts w:ascii="Arial" w:hAnsi="Arial" w:cs="Arial"/>
          <w:lang w:val="de-DE"/>
        </w:rPr>
        <w:t xml:space="preserve">-Erlebnis der nächsten Generation und an einer brandneuen Zombies-Kampagne, ganz zu schweigen von unseren Plänen zur Erweiterung und Verbesserung von </w:t>
      </w:r>
      <w:r w:rsidR="00C92DEA" w:rsidRPr="00800A60">
        <w:rPr>
          <w:rFonts w:ascii="Arial" w:hAnsi="Arial" w:cs="Arial"/>
          <w:i/>
          <w:lang w:val="de-DE"/>
        </w:rPr>
        <w:t>Call of Duty: Warzone</w:t>
      </w:r>
      <w:r w:rsidR="00C92DEA" w:rsidRPr="00800A60">
        <w:rPr>
          <w:rFonts w:ascii="Arial" w:hAnsi="Arial" w:cs="Arial"/>
          <w:lang w:val="de-DE"/>
        </w:rPr>
        <w:t xml:space="preserve"> </w:t>
      </w:r>
      <w:r w:rsidR="0013370B" w:rsidRPr="00800A60">
        <w:rPr>
          <w:rFonts w:ascii="Arial" w:hAnsi="Arial" w:cs="Arial"/>
          <w:lang w:val="de-DE"/>
        </w:rPr>
        <w:t>mit neuen Möglichkeiten für alle</w:t>
      </w:r>
      <w:r w:rsidR="00C92DEA" w:rsidRPr="00800A60">
        <w:rPr>
          <w:rFonts w:ascii="Arial" w:hAnsi="Arial" w:cs="Arial"/>
          <w:lang w:val="de-DE"/>
        </w:rPr>
        <w:t>.</w:t>
      </w:r>
      <w:r w:rsidR="0013370B" w:rsidRPr="00800A60">
        <w:rPr>
          <w:rFonts w:ascii="Arial" w:hAnsi="Arial" w:cs="Arial"/>
          <w:lang w:val="de-DE"/>
        </w:rPr>
        <w:t xml:space="preserve"> Die Zukunft hä</w:t>
      </w:r>
      <w:r w:rsidR="000E2D36" w:rsidRPr="00800A60">
        <w:rPr>
          <w:rFonts w:ascii="Arial" w:hAnsi="Arial" w:cs="Arial"/>
          <w:lang w:val="de-DE"/>
        </w:rPr>
        <w:t>l</w:t>
      </w:r>
      <w:r w:rsidR="0013370B" w:rsidRPr="00800A60">
        <w:rPr>
          <w:rFonts w:ascii="Arial" w:hAnsi="Arial" w:cs="Arial"/>
          <w:lang w:val="de-DE"/>
        </w:rPr>
        <w:t>t noch so einiges bereit!“</w:t>
      </w:r>
    </w:p>
    <w:p w14:paraId="247C6B04" w14:textId="50EDC3A8" w:rsidR="004C1B50" w:rsidRPr="00800A60" w:rsidRDefault="004C1B50" w:rsidP="003634BB">
      <w:pPr>
        <w:spacing w:line="360" w:lineRule="auto"/>
        <w:jc w:val="both"/>
        <w:rPr>
          <w:rFonts w:ascii="Arial" w:hAnsi="Arial" w:cs="Arial"/>
          <w:lang w:val="de-DE"/>
        </w:rPr>
      </w:pPr>
    </w:p>
    <w:p w14:paraId="78FF73E5" w14:textId="693329B2" w:rsidR="003352CF" w:rsidRPr="00800A60" w:rsidRDefault="003352CF" w:rsidP="003352CF">
      <w:pPr>
        <w:spacing w:line="360" w:lineRule="auto"/>
        <w:jc w:val="both"/>
        <w:rPr>
          <w:rFonts w:ascii="Arial" w:hAnsi="Arial" w:cs="Arial"/>
          <w:lang w:val="de-DE"/>
        </w:rPr>
      </w:pPr>
      <w:r w:rsidRPr="00800A60">
        <w:rPr>
          <w:rFonts w:ascii="Arial" w:hAnsi="Arial" w:cs="Arial"/>
          <w:b/>
          <w:i/>
          <w:lang w:val="de-DE"/>
        </w:rPr>
        <w:t>Call of Duty: Black Ops Cold War</w:t>
      </w:r>
      <w:r w:rsidRPr="00800A60">
        <w:rPr>
          <w:rFonts w:ascii="Arial" w:hAnsi="Arial" w:cs="Arial"/>
          <w:lang w:val="de-DE"/>
        </w:rPr>
        <w:t xml:space="preserve"> </w:t>
      </w:r>
      <w:r w:rsidR="0013370B" w:rsidRPr="00800A60">
        <w:rPr>
          <w:rFonts w:ascii="Arial" w:hAnsi="Arial" w:cs="Arial"/>
          <w:lang w:val="de-DE"/>
        </w:rPr>
        <w:t xml:space="preserve">setzt auf den bewährten </w:t>
      </w:r>
      <w:r w:rsidR="0013370B" w:rsidRPr="00800A60">
        <w:rPr>
          <w:rFonts w:ascii="Arial" w:hAnsi="Arial" w:cs="Arial"/>
          <w:i/>
          <w:lang w:val="de-DE"/>
        </w:rPr>
        <w:t>Black Ops</w:t>
      </w:r>
      <w:r w:rsidR="0013370B" w:rsidRPr="00800A60">
        <w:rPr>
          <w:rFonts w:ascii="Arial" w:hAnsi="Arial" w:cs="Arial"/>
          <w:lang w:val="de-DE"/>
        </w:rPr>
        <w:t xml:space="preserve">-Stil und verbindet Elemente der Popkultur der 1980er Jahre mit einer irrwitzigen Verschwörungsgeschichte – Täuschung und </w:t>
      </w:r>
      <w:r w:rsidR="00B77682" w:rsidRPr="00800A60">
        <w:rPr>
          <w:rFonts w:ascii="Arial" w:hAnsi="Arial" w:cs="Arial"/>
          <w:lang w:val="de-DE"/>
        </w:rPr>
        <w:t>Betrug stehen in der spannenden Einzelspieler-Kampagne auf der Tagesordnung.</w:t>
      </w:r>
      <w:r w:rsidRPr="00800A60">
        <w:rPr>
          <w:rFonts w:ascii="Arial" w:hAnsi="Arial" w:cs="Arial"/>
          <w:lang w:val="de-DE"/>
        </w:rPr>
        <w:t xml:space="preserve"> </w:t>
      </w:r>
      <w:r w:rsidR="00B77682" w:rsidRPr="00800A60">
        <w:rPr>
          <w:rFonts w:ascii="Arial" w:hAnsi="Arial" w:cs="Arial"/>
          <w:lang w:val="de-DE"/>
        </w:rPr>
        <w:t xml:space="preserve">In dieser Fortsetzung des ersten </w:t>
      </w:r>
      <w:r w:rsidR="00A7750D" w:rsidRPr="00800A60">
        <w:rPr>
          <w:rFonts w:ascii="Arial" w:hAnsi="Arial" w:cs="Arial"/>
          <w:i/>
          <w:lang w:val="de-DE"/>
        </w:rPr>
        <w:t>Call of Duty: Black Ops</w:t>
      </w:r>
      <w:r w:rsidR="00B77682" w:rsidRPr="00800A60">
        <w:rPr>
          <w:rFonts w:ascii="Arial" w:hAnsi="Arial" w:cs="Arial"/>
          <w:lang w:val="de-DE"/>
        </w:rPr>
        <w:t xml:space="preserve"> treffen die Spieler auf historische Persönlichkeiten und harte Wahrheiten, während sie überall auf der Welt an </w:t>
      </w:r>
      <w:r w:rsidR="00AC1F7D">
        <w:rPr>
          <w:rFonts w:ascii="Arial" w:hAnsi="Arial" w:cs="Arial"/>
          <w:bCs/>
          <w:iCs/>
          <w:lang w:val="de-DE"/>
        </w:rPr>
        <w:t>bekannten</w:t>
      </w:r>
      <w:r w:rsidR="00672B5A" w:rsidRPr="00800A60">
        <w:rPr>
          <w:rFonts w:ascii="Arial" w:hAnsi="Arial" w:cs="Arial"/>
          <w:bCs/>
          <w:iCs/>
          <w:lang w:val="de-DE"/>
        </w:rPr>
        <w:t xml:space="preserve"> </w:t>
      </w:r>
      <w:r w:rsidR="00B77682" w:rsidRPr="00800A60">
        <w:rPr>
          <w:rFonts w:ascii="Arial" w:hAnsi="Arial" w:cs="Arial"/>
          <w:lang w:val="de-DE"/>
        </w:rPr>
        <w:t>Orten kämpfen, etwa in Ost-Berlin, der Türkei, in Vietnam, im Moskau der Sowjetzeit und mehr</w:t>
      </w:r>
      <w:r w:rsidRPr="00800A60">
        <w:rPr>
          <w:rFonts w:ascii="Arial" w:hAnsi="Arial" w:cs="Arial"/>
          <w:lang w:val="de-DE"/>
        </w:rPr>
        <w:t xml:space="preserve">. </w:t>
      </w:r>
      <w:r w:rsidR="00B77682" w:rsidRPr="00800A60">
        <w:rPr>
          <w:rFonts w:ascii="Arial" w:hAnsi="Arial" w:cs="Arial"/>
          <w:lang w:val="de-DE"/>
        </w:rPr>
        <w:t>In der Rolle von Elite-Agenten müssen die Spieler eine über Jahrzehnte geplante Verschwörung verhindern und folgen der Spur eine</w:t>
      </w:r>
      <w:r w:rsidR="006A5FC8" w:rsidRPr="00800A60">
        <w:rPr>
          <w:rFonts w:ascii="Arial" w:hAnsi="Arial" w:cs="Arial"/>
          <w:lang w:val="de-DE"/>
        </w:rPr>
        <w:t>r</w:t>
      </w:r>
      <w:r w:rsidR="00B77682" w:rsidRPr="00800A60">
        <w:rPr>
          <w:rFonts w:ascii="Arial" w:hAnsi="Arial" w:cs="Arial"/>
          <w:lang w:val="de-DE"/>
        </w:rPr>
        <w:t xml:space="preserve"> geisterhaften </w:t>
      </w:r>
      <w:r w:rsidR="006A5FC8" w:rsidRPr="00800A60">
        <w:rPr>
          <w:rFonts w:ascii="Arial" w:hAnsi="Arial" w:cs="Arial"/>
          <w:lang w:val="de-DE"/>
        </w:rPr>
        <w:t>Figur</w:t>
      </w:r>
      <w:r w:rsidR="00B77682" w:rsidRPr="00800A60">
        <w:rPr>
          <w:rFonts w:ascii="Arial" w:hAnsi="Arial" w:cs="Arial"/>
          <w:lang w:val="de-DE"/>
        </w:rPr>
        <w:t xml:space="preserve"> namens Perseus</w:t>
      </w:r>
      <w:r w:rsidRPr="00800A60">
        <w:rPr>
          <w:rFonts w:ascii="Arial" w:hAnsi="Arial" w:cs="Arial"/>
          <w:lang w:val="de-DE"/>
        </w:rPr>
        <w:t>,</w:t>
      </w:r>
      <w:r w:rsidR="00B77682" w:rsidRPr="00800A60">
        <w:rPr>
          <w:rFonts w:ascii="Arial" w:hAnsi="Arial" w:cs="Arial"/>
          <w:lang w:val="de-DE"/>
        </w:rPr>
        <w:t xml:space="preserve"> </w:t>
      </w:r>
      <w:r w:rsidR="006A5FC8" w:rsidRPr="00800A60">
        <w:rPr>
          <w:rFonts w:ascii="Arial" w:hAnsi="Arial" w:cs="Arial"/>
          <w:lang w:val="de-DE"/>
        </w:rPr>
        <w:t xml:space="preserve">die das globale Machtgefüge </w:t>
      </w:r>
      <w:r w:rsidR="004B1176" w:rsidRPr="00800A60">
        <w:rPr>
          <w:rFonts w:ascii="Arial" w:hAnsi="Arial" w:cs="Arial"/>
          <w:lang w:val="de-DE"/>
        </w:rPr>
        <w:t xml:space="preserve">umstürzen </w:t>
      </w:r>
      <w:r w:rsidR="006A5FC8" w:rsidRPr="00800A60">
        <w:rPr>
          <w:rFonts w:ascii="Arial" w:hAnsi="Arial" w:cs="Arial"/>
          <w:lang w:val="de-DE"/>
        </w:rPr>
        <w:t>will, um den Verlauf der Geschichte zu ändern</w:t>
      </w:r>
      <w:r w:rsidRPr="00800A60">
        <w:rPr>
          <w:rFonts w:ascii="Arial" w:hAnsi="Arial" w:cs="Arial"/>
          <w:lang w:val="de-DE"/>
        </w:rPr>
        <w:t xml:space="preserve">. </w:t>
      </w:r>
      <w:r w:rsidR="006A5FC8" w:rsidRPr="00800A60">
        <w:rPr>
          <w:rFonts w:ascii="Arial" w:hAnsi="Arial" w:cs="Arial"/>
          <w:lang w:val="de-DE"/>
        </w:rPr>
        <w:t xml:space="preserve">Abseits der Kampagne können die Spieler auf ein umfangreiches Arsenal an Waffen und Ausrüstung des Kalten Krieges für die nächste Generation von </w:t>
      </w:r>
      <w:r w:rsidR="000E2D36" w:rsidRPr="00800A60">
        <w:rPr>
          <w:rFonts w:ascii="Arial" w:hAnsi="Arial" w:cs="Arial"/>
          <w:lang w:val="de-DE"/>
        </w:rPr>
        <w:t>Multiplayer-Kämpfen</w:t>
      </w:r>
      <w:r w:rsidR="006A5FC8" w:rsidRPr="00800A60">
        <w:rPr>
          <w:rFonts w:ascii="Arial" w:hAnsi="Arial" w:cs="Arial"/>
          <w:lang w:val="de-DE"/>
        </w:rPr>
        <w:t xml:space="preserve"> und das brandneue Zombies-Erlebnis zurückgreifen</w:t>
      </w:r>
      <w:r w:rsidRPr="00800A60">
        <w:rPr>
          <w:rFonts w:ascii="Arial" w:hAnsi="Arial" w:cs="Arial"/>
          <w:lang w:val="de-DE"/>
        </w:rPr>
        <w:t>.</w:t>
      </w:r>
    </w:p>
    <w:p w14:paraId="497BA680" w14:textId="77777777" w:rsidR="003352CF" w:rsidRPr="00800A60" w:rsidRDefault="003352CF" w:rsidP="003634BB">
      <w:pPr>
        <w:spacing w:line="360" w:lineRule="auto"/>
        <w:jc w:val="both"/>
        <w:rPr>
          <w:rFonts w:ascii="Arial" w:hAnsi="Arial" w:cs="Arial"/>
          <w:lang w:val="de-DE"/>
        </w:rPr>
      </w:pPr>
    </w:p>
    <w:p w14:paraId="265CA96E" w14:textId="3CAB0CF4" w:rsidR="003634BB" w:rsidRPr="00800A60" w:rsidRDefault="006A5FC8" w:rsidP="003634BB">
      <w:pPr>
        <w:spacing w:line="360" w:lineRule="auto"/>
        <w:jc w:val="both"/>
        <w:rPr>
          <w:rFonts w:ascii="Arial" w:hAnsi="Arial" w:cs="Arial"/>
          <w:lang w:val="de-DE"/>
        </w:rPr>
      </w:pPr>
      <w:r w:rsidRPr="00800A60">
        <w:rPr>
          <w:rFonts w:ascii="Arial" w:hAnsi="Arial" w:cs="Arial"/>
          <w:lang w:val="de-DE"/>
        </w:rPr>
        <w:t xml:space="preserve">Das Spiel unterstützt Crossplay für Current- und Next-Generation-Systeme und plattformübergreifende Fortschritte in allen Modi. </w:t>
      </w:r>
      <w:r w:rsidR="00E85D27" w:rsidRPr="00800A60">
        <w:rPr>
          <w:rFonts w:ascii="Arial" w:hAnsi="Arial" w:cs="Arial"/>
          <w:b/>
          <w:i/>
          <w:lang w:val="de-DE"/>
        </w:rPr>
        <w:t>Call of Duty</w:t>
      </w:r>
      <w:r w:rsidR="009934D4" w:rsidRPr="00800A60">
        <w:rPr>
          <w:rFonts w:ascii="Arial" w:hAnsi="Arial" w:cs="Arial"/>
          <w:b/>
          <w:i/>
          <w:lang w:val="de-DE"/>
        </w:rPr>
        <w:t>: Black Ops Cold War</w:t>
      </w:r>
      <w:r w:rsidR="00E85D27" w:rsidRPr="00800A60">
        <w:rPr>
          <w:rFonts w:ascii="Arial" w:hAnsi="Arial" w:cs="Arial"/>
          <w:lang w:val="de-DE"/>
        </w:rPr>
        <w:t xml:space="preserve"> </w:t>
      </w:r>
      <w:r w:rsidRPr="00800A60">
        <w:rPr>
          <w:rFonts w:ascii="Arial" w:hAnsi="Arial" w:cs="Arial"/>
          <w:lang w:val="de-DE"/>
        </w:rPr>
        <w:t>bietet zudem ein Battle Pass-System und ein</w:t>
      </w:r>
      <w:r w:rsidR="00E56111">
        <w:rPr>
          <w:rFonts w:ascii="Arial" w:hAnsi="Arial" w:cs="Arial"/>
          <w:lang w:val="de-DE"/>
        </w:rPr>
        <w:t xml:space="preserve"> fortlaufendes Angebot</w:t>
      </w:r>
      <w:r w:rsidR="00B5454E">
        <w:rPr>
          <w:rFonts w:ascii="Arial" w:hAnsi="Arial" w:cs="Arial"/>
          <w:lang w:val="de-DE"/>
        </w:rPr>
        <w:t xml:space="preserve"> </w:t>
      </w:r>
      <w:r w:rsidRPr="00800A60">
        <w:rPr>
          <w:rFonts w:ascii="Arial" w:hAnsi="Arial" w:cs="Arial"/>
          <w:lang w:val="de-DE"/>
        </w:rPr>
        <w:t xml:space="preserve">an kostenlosen Inhalten nach der Veröffentlichung, einschließlich </w:t>
      </w:r>
      <w:r w:rsidR="000E2D36" w:rsidRPr="00800A60">
        <w:rPr>
          <w:rFonts w:ascii="Arial" w:hAnsi="Arial" w:cs="Arial"/>
          <w:lang w:val="de-DE"/>
        </w:rPr>
        <w:t>Multiplayer</w:t>
      </w:r>
      <w:r w:rsidRPr="00800A60">
        <w:rPr>
          <w:rFonts w:ascii="Arial" w:hAnsi="Arial" w:cs="Arial"/>
          <w:lang w:val="de-DE"/>
        </w:rPr>
        <w:t>-</w:t>
      </w:r>
      <w:r w:rsidR="000E2D36" w:rsidRPr="00800A60">
        <w:rPr>
          <w:rFonts w:ascii="Arial" w:hAnsi="Arial" w:cs="Arial"/>
          <w:lang w:val="de-DE"/>
        </w:rPr>
        <w:t>Maps</w:t>
      </w:r>
      <w:r w:rsidRPr="00800A60">
        <w:rPr>
          <w:rFonts w:ascii="Arial" w:hAnsi="Arial" w:cs="Arial"/>
          <w:lang w:val="de-DE"/>
        </w:rPr>
        <w:t xml:space="preserve"> und -Modi</w:t>
      </w:r>
      <w:r w:rsidR="00DC61F7" w:rsidRPr="00800A60">
        <w:rPr>
          <w:rFonts w:ascii="Arial" w:hAnsi="Arial" w:cs="Arial"/>
          <w:lang w:val="de-DE"/>
        </w:rPr>
        <w:t>, Zombies-Erlebnissen und einem ansehnlichen Programm von Community-Events im Spiel</w:t>
      </w:r>
      <w:r w:rsidR="000A3BF2" w:rsidRPr="00800A60">
        <w:rPr>
          <w:rFonts w:ascii="Arial" w:hAnsi="Arial" w:cs="Arial"/>
          <w:lang w:val="de-DE"/>
        </w:rPr>
        <w:t>.</w:t>
      </w:r>
    </w:p>
    <w:p w14:paraId="44A20750" w14:textId="77777777" w:rsidR="00E85D27" w:rsidRPr="00800A60" w:rsidRDefault="00E85D27" w:rsidP="003634BB">
      <w:pPr>
        <w:spacing w:line="360" w:lineRule="auto"/>
        <w:jc w:val="both"/>
        <w:rPr>
          <w:rFonts w:ascii="Arial" w:hAnsi="Arial" w:cs="Arial"/>
          <w:b/>
          <w:i/>
          <w:lang w:val="de-DE"/>
        </w:rPr>
      </w:pPr>
    </w:p>
    <w:p w14:paraId="361A5B9E" w14:textId="3D603AF8" w:rsidR="00E67CC0" w:rsidRPr="00800A60" w:rsidRDefault="00DC61F7" w:rsidP="00CB3152">
      <w:pPr>
        <w:spacing w:line="360" w:lineRule="auto"/>
        <w:jc w:val="both"/>
        <w:rPr>
          <w:rFonts w:ascii="Arial" w:eastAsia="Times New Roman" w:hAnsi="Arial" w:cs="Arial"/>
          <w:sz w:val="24"/>
          <w:szCs w:val="24"/>
          <w:lang w:val="de-DE"/>
        </w:rPr>
      </w:pPr>
      <w:r w:rsidRPr="00800A60">
        <w:rPr>
          <w:rFonts w:ascii="Arial" w:hAnsi="Arial" w:cs="Arial"/>
          <w:lang w:val="de-DE"/>
        </w:rPr>
        <w:t>Am 9. </w:t>
      </w:r>
      <w:r w:rsidR="00B4497A" w:rsidRPr="00800A60">
        <w:rPr>
          <w:rFonts w:ascii="Arial" w:hAnsi="Arial" w:cs="Arial"/>
          <w:lang w:val="de-DE"/>
        </w:rPr>
        <w:t xml:space="preserve">September </w:t>
      </w:r>
      <w:r w:rsidR="00162CE4" w:rsidRPr="00800A60">
        <w:rPr>
          <w:rFonts w:ascii="Arial" w:hAnsi="Arial" w:cs="Arial"/>
          <w:bCs/>
          <w:iCs/>
          <w:lang w:val="de-DE"/>
        </w:rPr>
        <w:t>erhalten Interessierte</w:t>
      </w:r>
      <w:r w:rsidRPr="00800A60">
        <w:rPr>
          <w:rFonts w:ascii="Arial" w:hAnsi="Arial" w:cs="Arial"/>
          <w:lang w:val="de-DE"/>
        </w:rPr>
        <w:t xml:space="preserve"> auf</w:t>
      </w:r>
      <w:r w:rsidR="00B4497A" w:rsidRPr="00800A60">
        <w:rPr>
          <w:rFonts w:ascii="Arial" w:hAnsi="Arial" w:cs="Arial"/>
          <w:lang w:val="de-DE"/>
        </w:rPr>
        <w:t xml:space="preserve"> Twit</w:t>
      </w:r>
      <w:r w:rsidR="00132570" w:rsidRPr="00800A60">
        <w:rPr>
          <w:rFonts w:ascii="Arial" w:hAnsi="Arial" w:cs="Arial"/>
          <w:lang w:val="de-DE"/>
        </w:rPr>
        <w:t>c</w:t>
      </w:r>
      <w:r w:rsidR="00B4497A" w:rsidRPr="00800A60">
        <w:rPr>
          <w:rFonts w:ascii="Arial" w:hAnsi="Arial" w:cs="Arial"/>
          <w:lang w:val="de-DE"/>
        </w:rPr>
        <w:t xml:space="preserve">h.tv/CallofDuty </w:t>
      </w:r>
      <w:r w:rsidRPr="00800A60">
        <w:rPr>
          <w:rFonts w:ascii="Arial" w:hAnsi="Arial" w:cs="Arial"/>
          <w:lang w:val="de-DE"/>
        </w:rPr>
        <w:t xml:space="preserve">im Rahmen der mit Spannung erwarteten Enthüllung einen ersten Einblick in das </w:t>
      </w:r>
      <w:r w:rsidR="000E2D36" w:rsidRPr="00800A60">
        <w:rPr>
          <w:rFonts w:ascii="Arial" w:hAnsi="Arial" w:cs="Arial"/>
          <w:lang w:val="de-DE"/>
        </w:rPr>
        <w:t>Multiplayer</w:t>
      </w:r>
      <w:r w:rsidRPr="00800A60">
        <w:rPr>
          <w:rFonts w:ascii="Arial" w:hAnsi="Arial" w:cs="Arial"/>
          <w:lang w:val="de-DE"/>
        </w:rPr>
        <w:t>-Gameplay von</w:t>
      </w:r>
      <w:r w:rsidR="00B4497A" w:rsidRPr="00800A60">
        <w:rPr>
          <w:rFonts w:ascii="Arial" w:hAnsi="Arial" w:cs="Arial"/>
          <w:lang w:val="de-DE"/>
        </w:rPr>
        <w:t xml:space="preserve"> </w:t>
      </w:r>
      <w:r w:rsidR="00B4497A" w:rsidRPr="00800A60">
        <w:rPr>
          <w:rFonts w:ascii="Arial" w:hAnsi="Arial" w:cs="Arial"/>
          <w:b/>
          <w:i/>
          <w:lang w:val="de-DE"/>
        </w:rPr>
        <w:t>Black Ops Cold War</w:t>
      </w:r>
      <w:r w:rsidR="003352CF" w:rsidRPr="00800A60">
        <w:rPr>
          <w:rFonts w:ascii="Arial" w:hAnsi="Arial" w:cs="Arial"/>
          <w:lang w:val="de-DE"/>
        </w:rPr>
        <w:t>.</w:t>
      </w:r>
      <w:r w:rsidRPr="00800A60">
        <w:rPr>
          <w:rFonts w:ascii="Arial" w:hAnsi="Arial" w:cs="Arial"/>
          <w:lang w:val="de-DE"/>
        </w:rPr>
        <w:t xml:space="preserve"> </w:t>
      </w:r>
      <w:r w:rsidR="00E67CC0" w:rsidRPr="00800A60">
        <w:rPr>
          <w:rFonts w:ascii="Arial" w:hAnsi="Arial" w:cs="Arial"/>
          <w:b/>
          <w:i/>
          <w:lang w:val="de-DE"/>
        </w:rPr>
        <w:t>Black Ops Cold War</w:t>
      </w:r>
      <w:r w:rsidR="00E67CC0" w:rsidRPr="00800A60">
        <w:rPr>
          <w:rFonts w:ascii="Arial" w:hAnsi="Arial" w:cs="Arial"/>
          <w:lang w:val="de-DE"/>
        </w:rPr>
        <w:t xml:space="preserve"> </w:t>
      </w:r>
      <w:r w:rsidRPr="00800A60">
        <w:rPr>
          <w:rFonts w:ascii="Arial" w:hAnsi="Arial" w:cs="Arial"/>
          <w:lang w:val="de-DE"/>
        </w:rPr>
        <w:t xml:space="preserve">wird auch das erfolgreiche kostenlose </w:t>
      </w:r>
      <w:r w:rsidR="00E67CC0" w:rsidRPr="00800A60">
        <w:rPr>
          <w:rFonts w:ascii="Arial" w:hAnsi="Arial" w:cs="Arial"/>
          <w:i/>
          <w:lang w:val="de-DE"/>
        </w:rPr>
        <w:t>Call of Duty: Warzone</w:t>
      </w:r>
      <w:r w:rsidR="00171548" w:rsidRPr="00800A60">
        <w:rPr>
          <w:rFonts w:ascii="Arial" w:hAnsi="Arial" w:cs="Arial"/>
          <w:i/>
          <w:vertAlign w:val="superscript"/>
          <w:lang w:val="de-DE"/>
        </w:rPr>
        <w:t>TM</w:t>
      </w:r>
      <w:r w:rsidRPr="00800A60">
        <w:rPr>
          <w:rFonts w:ascii="Arial" w:hAnsi="Arial" w:cs="Arial"/>
          <w:lang w:val="de-DE"/>
        </w:rPr>
        <w:t xml:space="preserve">-Erlebnis unterstützen und fortführen. </w:t>
      </w:r>
      <w:r w:rsidR="00E67CC0" w:rsidRPr="00800A60">
        <w:rPr>
          <w:rFonts w:ascii="Arial" w:eastAsia="Times New Roman" w:hAnsi="Arial" w:cs="Arial"/>
          <w:b/>
          <w:i/>
          <w:color w:val="000000"/>
          <w:lang w:val="de-DE"/>
        </w:rPr>
        <w:t>Black Ops Cold War</w:t>
      </w:r>
      <w:r w:rsidR="00E67CC0" w:rsidRPr="00800A60">
        <w:rPr>
          <w:rFonts w:ascii="Arial" w:eastAsia="Times New Roman" w:hAnsi="Arial" w:cs="Arial"/>
          <w:color w:val="000000"/>
          <w:lang w:val="de-DE"/>
        </w:rPr>
        <w:t xml:space="preserve"> </w:t>
      </w:r>
      <w:r w:rsidRPr="00800A60">
        <w:rPr>
          <w:rFonts w:ascii="Arial" w:eastAsia="Times New Roman" w:hAnsi="Arial" w:cs="Arial"/>
          <w:color w:val="000000"/>
          <w:lang w:val="de-DE"/>
        </w:rPr>
        <w:t>unte</w:t>
      </w:r>
      <w:r w:rsidR="000E2D36" w:rsidRPr="00800A60">
        <w:rPr>
          <w:rFonts w:ascii="Arial" w:eastAsia="Times New Roman" w:hAnsi="Arial" w:cs="Arial"/>
          <w:color w:val="000000"/>
          <w:lang w:val="de-DE"/>
        </w:rPr>
        <w:t>r</w:t>
      </w:r>
      <w:r w:rsidRPr="00800A60">
        <w:rPr>
          <w:rFonts w:ascii="Arial" w:eastAsia="Times New Roman" w:hAnsi="Arial" w:cs="Arial"/>
          <w:color w:val="000000"/>
          <w:lang w:val="de-DE"/>
        </w:rPr>
        <w:t>stützt geteilte Fortschritte für</w:t>
      </w:r>
      <w:r w:rsidR="00E67CC0" w:rsidRPr="00800A60">
        <w:rPr>
          <w:rFonts w:ascii="Arial" w:eastAsia="Times New Roman" w:hAnsi="Arial" w:cs="Arial"/>
          <w:color w:val="000000"/>
          <w:lang w:val="de-DE"/>
        </w:rPr>
        <w:t xml:space="preserve"> Warzone</w:t>
      </w:r>
      <w:r w:rsidRPr="00800A60">
        <w:rPr>
          <w:rFonts w:ascii="Arial" w:eastAsia="Times New Roman" w:hAnsi="Arial" w:cs="Arial"/>
          <w:color w:val="000000"/>
          <w:lang w:val="de-DE"/>
        </w:rPr>
        <w:t xml:space="preserve"> und bietet brandneue Inventarobjekte, die sowohl in</w:t>
      </w:r>
      <w:r w:rsidR="00171548" w:rsidRPr="00800A60">
        <w:rPr>
          <w:rFonts w:ascii="Arial" w:eastAsia="Times New Roman" w:hAnsi="Arial" w:cs="Arial"/>
          <w:color w:val="000000"/>
          <w:lang w:val="de-DE"/>
        </w:rPr>
        <w:t xml:space="preserve"> </w:t>
      </w:r>
      <w:r w:rsidR="00171548" w:rsidRPr="00800A60">
        <w:rPr>
          <w:rFonts w:ascii="Arial" w:eastAsia="Times New Roman" w:hAnsi="Arial" w:cs="Arial"/>
          <w:b/>
          <w:i/>
          <w:color w:val="000000"/>
          <w:lang w:val="de-DE"/>
        </w:rPr>
        <w:t>Black Ops Cold War</w:t>
      </w:r>
      <w:r w:rsidR="00171548" w:rsidRPr="00800A60">
        <w:rPr>
          <w:rFonts w:ascii="Arial" w:eastAsia="Times New Roman" w:hAnsi="Arial" w:cs="Arial"/>
          <w:color w:val="000000"/>
          <w:lang w:val="de-DE"/>
        </w:rPr>
        <w:t xml:space="preserve"> </w:t>
      </w:r>
      <w:r w:rsidRPr="00800A60">
        <w:rPr>
          <w:rFonts w:ascii="Arial" w:eastAsia="Times New Roman" w:hAnsi="Arial" w:cs="Arial"/>
          <w:color w:val="000000"/>
          <w:lang w:val="de-DE"/>
        </w:rPr>
        <w:t>als auch in</w:t>
      </w:r>
      <w:r w:rsidR="00171548" w:rsidRPr="00800A60">
        <w:rPr>
          <w:rFonts w:ascii="Arial" w:eastAsia="Times New Roman" w:hAnsi="Arial" w:cs="Arial"/>
          <w:color w:val="000000"/>
          <w:lang w:val="de-DE"/>
        </w:rPr>
        <w:t xml:space="preserve"> </w:t>
      </w:r>
      <w:r w:rsidR="00171548" w:rsidRPr="00800A60">
        <w:rPr>
          <w:rFonts w:ascii="Arial" w:eastAsia="Times New Roman" w:hAnsi="Arial" w:cs="Arial"/>
          <w:i/>
          <w:color w:val="000000"/>
          <w:lang w:val="de-DE"/>
        </w:rPr>
        <w:t>Warzone</w:t>
      </w:r>
      <w:r w:rsidRPr="00800A60">
        <w:rPr>
          <w:rFonts w:ascii="Arial" w:eastAsia="Times New Roman" w:hAnsi="Arial" w:cs="Arial"/>
          <w:color w:val="000000"/>
          <w:lang w:val="de-DE"/>
        </w:rPr>
        <w:t xml:space="preserve"> genutzt werden können.</w:t>
      </w:r>
      <w:r w:rsidR="00E67CC0" w:rsidRPr="00800A60">
        <w:rPr>
          <w:rFonts w:ascii="Arial" w:eastAsia="Times New Roman" w:hAnsi="Arial" w:cs="Arial"/>
          <w:color w:val="000000"/>
          <w:lang w:val="de-DE"/>
        </w:rPr>
        <w:t xml:space="preserve"> </w:t>
      </w:r>
      <w:r w:rsidR="00E67CC0" w:rsidRPr="00800A60">
        <w:rPr>
          <w:rFonts w:ascii="Arial" w:eastAsia="Times New Roman" w:hAnsi="Arial" w:cs="Arial"/>
          <w:i/>
          <w:color w:val="000000"/>
          <w:lang w:val="de-DE"/>
        </w:rPr>
        <w:t>Warzone</w:t>
      </w:r>
      <w:r w:rsidRPr="00800A60">
        <w:rPr>
          <w:rFonts w:ascii="Arial" w:eastAsia="Times New Roman" w:hAnsi="Arial" w:cs="Arial"/>
          <w:color w:val="000000"/>
          <w:lang w:val="de-DE"/>
        </w:rPr>
        <w:t xml:space="preserve">-Spieler haben weiter Zugriff auf sämtliche </w:t>
      </w:r>
      <w:r w:rsidR="00E67CC0" w:rsidRPr="00800A60">
        <w:rPr>
          <w:rFonts w:ascii="Arial" w:eastAsia="Times New Roman" w:hAnsi="Arial" w:cs="Arial"/>
          <w:i/>
          <w:color w:val="000000"/>
          <w:lang w:val="de-DE"/>
        </w:rPr>
        <w:t>Call of Duty: Modern Warfare</w:t>
      </w:r>
      <w:r w:rsidR="00171548" w:rsidRPr="00800A60">
        <w:rPr>
          <w:rFonts w:ascii="Arial" w:eastAsia="Times New Roman" w:hAnsi="Arial" w:cs="Arial"/>
          <w:i/>
          <w:color w:val="000000"/>
          <w:lang w:val="de-DE"/>
        </w:rPr>
        <w:t>®</w:t>
      </w:r>
      <w:r w:rsidRPr="00800A60">
        <w:rPr>
          <w:rFonts w:ascii="Arial" w:eastAsia="Times New Roman" w:hAnsi="Arial" w:cs="Arial"/>
          <w:color w:val="000000"/>
          <w:lang w:val="de-DE"/>
        </w:rPr>
        <w:t>-Inhalte</w:t>
      </w:r>
      <w:r w:rsidR="00E67CC0" w:rsidRPr="00800A60">
        <w:rPr>
          <w:rFonts w:ascii="Arial" w:eastAsia="Times New Roman" w:hAnsi="Arial" w:cs="Arial"/>
          <w:color w:val="000000"/>
          <w:lang w:val="de-DE"/>
        </w:rPr>
        <w:t xml:space="preserve">, </w:t>
      </w:r>
      <w:r w:rsidRPr="00800A60">
        <w:rPr>
          <w:rFonts w:ascii="Arial" w:eastAsia="Times New Roman" w:hAnsi="Arial" w:cs="Arial"/>
          <w:color w:val="000000"/>
          <w:lang w:val="de-DE"/>
        </w:rPr>
        <w:t>einschließlich aller zuvor verdienten Operator und Waffenbaupläne</w:t>
      </w:r>
      <w:r w:rsidR="00E67CC0" w:rsidRPr="00800A60">
        <w:rPr>
          <w:rFonts w:ascii="Arial" w:eastAsia="Times New Roman" w:hAnsi="Arial" w:cs="Arial"/>
          <w:color w:val="000000"/>
          <w:lang w:val="de-DE"/>
        </w:rPr>
        <w:t>.</w:t>
      </w:r>
    </w:p>
    <w:p w14:paraId="0B096CC3" w14:textId="77777777" w:rsidR="00B4497A" w:rsidRPr="00800A60" w:rsidRDefault="00B4497A" w:rsidP="003634BB">
      <w:pPr>
        <w:spacing w:line="360" w:lineRule="auto"/>
        <w:jc w:val="both"/>
        <w:rPr>
          <w:rFonts w:ascii="Arial" w:eastAsia="Times New Roman" w:hAnsi="Arial" w:cs="Arial"/>
          <w:color w:val="000000"/>
          <w:lang w:val="de-DE"/>
        </w:rPr>
      </w:pPr>
    </w:p>
    <w:p w14:paraId="0F37A0A3" w14:textId="7019C2E5" w:rsidR="00F02A0F" w:rsidRPr="00800A60" w:rsidRDefault="005055AC" w:rsidP="003634BB">
      <w:pPr>
        <w:spacing w:line="360" w:lineRule="auto"/>
        <w:jc w:val="both"/>
        <w:rPr>
          <w:rFonts w:ascii="Arial" w:hAnsi="Arial" w:cs="Arial"/>
          <w:lang w:val="de-DE"/>
        </w:rPr>
      </w:pPr>
      <w:r w:rsidRPr="00800A60">
        <w:rPr>
          <w:rFonts w:ascii="Arial" w:hAnsi="Arial" w:cs="Arial"/>
          <w:b/>
          <w:i/>
          <w:lang w:val="de-DE"/>
        </w:rPr>
        <w:t xml:space="preserve">Call of Duty: Black Ops Cold War </w:t>
      </w:r>
      <w:r w:rsidR="00DC61F7" w:rsidRPr="00800A60">
        <w:rPr>
          <w:rFonts w:ascii="Arial" w:hAnsi="Arial" w:cs="Arial"/>
          <w:lang w:val="de-DE"/>
        </w:rPr>
        <w:t xml:space="preserve">erscheint weltweit am 13. November für </w:t>
      </w:r>
      <w:r w:rsidRPr="00800A60">
        <w:rPr>
          <w:rFonts w:ascii="Arial" w:hAnsi="Arial" w:cs="Arial"/>
          <w:lang w:val="de-DE"/>
        </w:rPr>
        <w:t xml:space="preserve">PlayStation 4, Xbox One </w:t>
      </w:r>
      <w:r w:rsidR="00DC61F7" w:rsidRPr="00800A60">
        <w:rPr>
          <w:rFonts w:ascii="Arial" w:hAnsi="Arial" w:cs="Arial"/>
          <w:lang w:val="de-DE"/>
        </w:rPr>
        <w:t>u</w:t>
      </w:r>
      <w:r w:rsidRPr="00800A60">
        <w:rPr>
          <w:rFonts w:ascii="Arial" w:hAnsi="Arial" w:cs="Arial"/>
          <w:lang w:val="de-DE"/>
        </w:rPr>
        <w:t>nd P</w:t>
      </w:r>
      <w:r w:rsidR="00B4497A" w:rsidRPr="00800A60">
        <w:rPr>
          <w:rFonts w:ascii="Arial" w:hAnsi="Arial" w:cs="Arial"/>
          <w:lang w:val="de-DE"/>
        </w:rPr>
        <w:t>C</w:t>
      </w:r>
      <w:r w:rsidR="00F02A0F" w:rsidRPr="00800A60">
        <w:rPr>
          <w:rFonts w:ascii="Arial" w:hAnsi="Arial" w:cs="Arial"/>
          <w:lang w:val="de-DE"/>
        </w:rPr>
        <w:t xml:space="preserve"> </w:t>
      </w:r>
      <w:r w:rsidR="00DC61F7" w:rsidRPr="00800A60">
        <w:rPr>
          <w:rFonts w:ascii="Arial" w:hAnsi="Arial" w:cs="Arial"/>
          <w:lang w:val="de-DE"/>
        </w:rPr>
        <w:t>(via</w:t>
      </w:r>
      <w:r w:rsidR="00F02A0F" w:rsidRPr="00800A60">
        <w:rPr>
          <w:rFonts w:ascii="Arial" w:hAnsi="Arial" w:cs="Arial"/>
          <w:lang w:val="de-DE"/>
        </w:rPr>
        <w:t xml:space="preserve"> Battle.net</w:t>
      </w:r>
      <w:r w:rsidR="00DC61F7" w:rsidRPr="00800A60">
        <w:rPr>
          <w:rFonts w:ascii="Arial" w:hAnsi="Arial" w:cs="Arial"/>
          <w:lang w:val="de-DE"/>
        </w:rPr>
        <w:t>)</w:t>
      </w:r>
      <w:r w:rsidRPr="00800A60">
        <w:rPr>
          <w:rFonts w:ascii="Arial" w:hAnsi="Arial" w:cs="Arial"/>
          <w:lang w:val="de-DE"/>
        </w:rPr>
        <w:t xml:space="preserve">. </w:t>
      </w:r>
      <w:r w:rsidR="001B5EAC" w:rsidRPr="00800A60">
        <w:rPr>
          <w:rFonts w:ascii="Arial" w:hAnsi="Arial" w:cs="Arial"/>
          <w:lang w:val="de-DE"/>
        </w:rPr>
        <w:t>Die</w:t>
      </w:r>
      <w:r w:rsidR="00E63823" w:rsidRPr="00800A60">
        <w:rPr>
          <w:rFonts w:ascii="Arial" w:hAnsi="Arial" w:cs="Arial"/>
          <w:lang w:val="de-DE"/>
        </w:rPr>
        <w:t xml:space="preserve"> </w:t>
      </w:r>
      <w:r w:rsidR="0083737C" w:rsidRPr="00800A60">
        <w:rPr>
          <w:rFonts w:ascii="Arial" w:hAnsi="Arial" w:cs="Arial"/>
          <w:lang w:val="de-DE"/>
        </w:rPr>
        <w:t xml:space="preserve">Version </w:t>
      </w:r>
      <w:r w:rsidR="001B5EAC" w:rsidRPr="00800A60">
        <w:rPr>
          <w:rFonts w:ascii="Arial" w:hAnsi="Arial" w:cs="Arial"/>
          <w:lang w:val="de-DE"/>
        </w:rPr>
        <w:t>von</w:t>
      </w:r>
      <w:r w:rsidR="00E63823" w:rsidRPr="00800A60">
        <w:rPr>
          <w:rFonts w:ascii="Arial" w:hAnsi="Arial" w:cs="Arial"/>
          <w:lang w:val="de-DE"/>
        </w:rPr>
        <w:t xml:space="preserve"> </w:t>
      </w:r>
      <w:r w:rsidR="0016430F" w:rsidRPr="00800A60">
        <w:rPr>
          <w:rFonts w:ascii="Arial" w:hAnsi="Arial" w:cs="Arial"/>
          <w:b/>
          <w:i/>
          <w:lang w:val="de-DE"/>
        </w:rPr>
        <w:t>Call of Duty: Black Ops Cold War</w:t>
      </w:r>
      <w:r w:rsidR="00A118DB" w:rsidRPr="00800A60">
        <w:rPr>
          <w:rFonts w:ascii="Arial" w:hAnsi="Arial" w:cs="Arial"/>
          <w:lang w:val="de-DE"/>
        </w:rPr>
        <w:t xml:space="preserve"> für die Next Gen-Konsolen</w:t>
      </w:r>
      <w:r w:rsidR="0016430F" w:rsidRPr="00800A60">
        <w:rPr>
          <w:rFonts w:ascii="Arial" w:hAnsi="Arial" w:cs="Arial"/>
          <w:b/>
          <w:i/>
          <w:lang w:val="de-DE"/>
        </w:rPr>
        <w:t xml:space="preserve"> </w:t>
      </w:r>
      <w:r w:rsidR="001B5EAC" w:rsidRPr="00800A60">
        <w:rPr>
          <w:rFonts w:ascii="Arial" w:hAnsi="Arial" w:cs="Arial"/>
          <w:lang w:val="de-DE"/>
        </w:rPr>
        <w:t xml:space="preserve">erscheint über die </w:t>
      </w:r>
      <w:r w:rsidR="00B93732" w:rsidRPr="00800A60">
        <w:rPr>
          <w:rFonts w:ascii="Arial" w:hAnsi="Arial" w:cs="Arial"/>
          <w:lang w:val="de-DE"/>
        </w:rPr>
        <w:t xml:space="preserve">Feiertage </w:t>
      </w:r>
      <w:r w:rsidR="00E63823" w:rsidRPr="00800A60">
        <w:rPr>
          <w:rFonts w:ascii="Arial" w:hAnsi="Arial" w:cs="Arial"/>
          <w:lang w:val="de-DE"/>
        </w:rPr>
        <w:t>2020</w:t>
      </w:r>
      <w:r w:rsidR="00473A74" w:rsidRPr="00800A60">
        <w:rPr>
          <w:rFonts w:ascii="Arial" w:hAnsi="Arial" w:cs="Arial"/>
          <w:lang w:val="de-DE"/>
        </w:rPr>
        <w:t>, je nach der Verfügbarkeit der Konsolen</w:t>
      </w:r>
      <w:r w:rsidR="00706806" w:rsidRPr="00800A60">
        <w:rPr>
          <w:rFonts w:ascii="Arial" w:hAnsi="Arial" w:cs="Arial"/>
          <w:lang w:val="de-DE"/>
        </w:rPr>
        <w:t xml:space="preserve"> in verschiedenen Regionen</w:t>
      </w:r>
      <w:r w:rsidR="00473A74" w:rsidRPr="00800A60">
        <w:rPr>
          <w:rFonts w:ascii="Arial" w:hAnsi="Arial" w:cs="Arial"/>
          <w:lang w:val="de-DE"/>
        </w:rPr>
        <w:t>.</w:t>
      </w:r>
      <w:r w:rsidR="00E63823" w:rsidRPr="00800A60">
        <w:rPr>
          <w:rFonts w:ascii="Arial" w:hAnsi="Arial" w:cs="Arial"/>
          <w:lang w:val="de-DE"/>
        </w:rPr>
        <w:t xml:space="preserve"> </w:t>
      </w:r>
      <w:r w:rsidR="00F02A0F" w:rsidRPr="00800A60">
        <w:rPr>
          <w:rFonts w:ascii="Arial" w:hAnsi="Arial" w:cs="Arial"/>
          <w:lang w:val="de-DE"/>
        </w:rPr>
        <w:t xml:space="preserve"> </w:t>
      </w:r>
    </w:p>
    <w:p w14:paraId="58E3234E" w14:textId="77777777" w:rsidR="0095733A" w:rsidRDefault="00F02A0F" w:rsidP="003634BB">
      <w:pPr>
        <w:spacing w:line="360" w:lineRule="auto"/>
        <w:jc w:val="both"/>
        <w:rPr>
          <w:rFonts w:ascii="Arial" w:hAnsi="Arial" w:cs="Arial"/>
          <w:lang w:val="de-DE"/>
        </w:rPr>
      </w:pPr>
      <w:r w:rsidRPr="00800A60">
        <w:rPr>
          <w:rFonts w:ascii="Arial" w:hAnsi="Arial" w:cs="Arial"/>
          <w:lang w:val="de-DE"/>
        </w:rPr>
        <w:br/>
      </w:r>
      <w:r w:rsidR="001B5EAC" w:rsidRPr="00800A60">
        <w:rPr>
          <w:rFonts w:ascii="Arial" w:hAnsi="Arial" w:cs="Arial"/>
          <w:lang w:val="de-DE"/>
        </w:rPr>
        <w:t xml:space="preserve">Ab heute schalten Fans, die bestimmte digitale Versionen von </w:t>
      </w:r>
      <w:r w:rsidR="001B5EAC" w:rsidRPr="00800A60">
        <w:rPr>
          <w:rFonts w:ascii="Arial" w:hAnsi="Arial" w:cs="Arial"/>
          <w:b/>
          <w:i/>
          <w:lang w:val="de-DE"/>
        </w:rPr>
        <w:t xml:space="preserve">Call of Duty: Black Ops Cold War </w:t>
      </w:r>
      <w:r w:rsidR="001B5EAC" w:rsidRPr="00800A60">
        <w:rPr>
          <w:rFonts w:ascii="Arial" w:hAnsi="Arial" w:cs="Arial"/>
          <w:lang w:val="de-DE"/>
        </w:rPr>
        <w:t xml:space="preserve">vorbestellen oder im Voraus kaufen, digitale Belohnungen, einschließlich dem Black Ops-Operator Frank Woods, zur sofortigen Verwendung in </w:t>
      </w:r>
      <w:r w:rsidR="001B5EAC" w:rsidRPr="00800A60">
        <w:rPr>
          <w:rFonts w:ascii="Arial" w:hAnsi="Arial" w:cs="Arial"/>
          <w:i/>
          <w:lang w:val="de-DE"/>
        </w:rPr>
        <w:t>Call of Duty: Warzone</w:t>
      </w:r>
      <w:r w:rsidR="001B5EAC" w:rsidRPr="00800A60">
        <w:rPr>
          <w:rFonts w:ascii="Arial" w:hAnsi="Arial" w:cs="Arial"/>
          <w:lang w:val="de-DE"/>
        </w:rPr>
        <w:t xml:space="preserve"> </w:t>
      </w:r>
      <w:r w:rsidR="00EB746B" w:rsidRPr="00800A60">
        <w:rPr>
          <w:rFonts w:ascii="Arial" w:hAnsi="Arial" w:cs="Arial"/>
          <w:lang w:val="de-DE"/>
        </w:rPr>
        <w:t xml:space="preserve">und </w:t>
      </w:r>
      <w:r w:rsidR="001B5EAC" w:rsidRPr="00800A60">
        <w:rPr>
          <w:rFonts w:ascii="Arial" w:hAnsi="Arial" w:cs="Arial"/>
          <w:i/>
          <w:lang w:val="de-DE"/>
        </w:rPr>
        <w:t>Call of Duty: Modern Warfare</w:t>
      </w:r>
      <w:r w:rsidR="001B5EAC" w:rsidRPr="00800A60">
        <w:rPr>
          <w:rFonts w:ascii="Arial" w:hAnsi="Arial" w:cs="Arial"/>
          <w:lang w:val="de-DE"/>
        </w:rPr>
        <w:t xml:space="preserve"> frei und erhalten Vorabzugang zur offenen </w:t>
      </w:r>
      <w:r w:rsidR="000E2D36" w:rsidRPr="00800A60">
        <w:rPr>
          <w:rFonts w:ascii="Arial" w:hAnsi="Arial" w:cs="Arial"/>
          <w:lang w:val="de-DE"/>
        </w:rPr>
        <w:t>Multiplayer</w:t>
      </w:r>
      <w:r w:rsidR="001B5EAC" w:rsidRPr="00800A60">
        <w:rPr>
          <w:rFonts w:ascii="Arial" w:hAnsi="Arial" w:cs="Arial"/>
          <w:lang w:val="de-DE"/>
        </w:rPr>
        <w:t>-Beta von</w:t>
      </w:r>
      <w:r w:rsidR="005C5A73" w:rsidRPr="00800A60">
        <w:rPr>
          <w:rFonts w:ascii="Arial" w:hAnsi="Arial" w:cs="Arial"/>
          <w:lang w:val="de-DE"/>
        </w:rPr>
        <w:t xml:space="preserve"> </w:t>
      </w:r>
      <w:r w:rsidR="005C5A73" w:rsidRPr="00800A60">
        <w:rPr>
          <w:rFonts w:ascii="Arial" w:hAnsi="Arial" w:cs="Arial"/>
          <w:b/>
          <w:i/>
          <w:lang w:val="de-DE"/>
        </w:rPr>
        <w:t>Call of Duty: Black Ops Cold War</w:t>
      </w:r>
      <w:r w:rsidR="00711D06" w:rsidRPr="00800A60">
        <w:rPr>
          <w:rFonts w:ascii="Arial" w:hAnsi="Arial" w:cs="Arial"/>
          <w:lang w:val="de-DE"/>
        </w:rPr>
        <w:t xml:space="preserve">. </w:t>
      </w:r>
      <w:r w:rsidR="007B7F77" w:rsidRPr="00800A60">
        <w:rPr>
          <w:rFonts w:ascii="Arial" w:hAnsi="Arial" w:cs="Arial"/>
          <w:lang w:val="de-DE"/>
        </w:rPr>
        <w:t xml:space="preserve">Die Termine der offenen Beta werden in Kürze bekanntgegeben. Weitere Informationen zu Vorbestellungen und Vorabkäufen sowie die vollständige Liste aller digitalen Handelsversionen und Next-Generation-Bundle-Angebote </w:t>
      </w:r>
      <w:r w:rsidR="0004781B" w:rsidRPr="00800A60">
        <w:rPr>
          <w:rFonts w:ascii="Arial" w:hAnsi="Arial" w:cs="Arial"/>
          <w:lang w:val="de-DE"/>
        </w:rPr>
        <w:t xml:space="preserve">findest Du </w:t>
      </w:r>
      <w:hyperlink r:id="rId12" w:history="1">
        <w:r w:rsidR="0004781B" w:rsidRPr="00800A60">
          <w:rPr>
            <w:rStyle w:val="Hyperlink"/>
            <w:rFonts w:ascii="Arial" w:hAnsi="Arial" w:cs="Arial"/>
            <w:lang w:val="de-DE"/>
          </w:rPr>
          <w:t>hier</w:t>
        </w:r>
      </w:hyperlink>
      <w:r w:rsidR="0004781B" w:rsidRPr="00800A60">
        <w:rPr>
          <w:rFonts w:ascii="Arial" w:hAnsi="Arial" w:cs="Arial"/>
          <w:lang w:val="de-DE"/>
        </w:rPr>
        <w:t>.</w:t>
      </w:r>
    </w:p>
    <w:p w14:paraId="10DE5FB9" w14:textId="3E0AECB0" w:rsidR="00227950" w:rsidRPr="00800A60" w:rsidRDefault="00227950" w:rsidP="003634BB">
      <w:pPr>
        <w:spacing w:line="360" w:lineRule="auto"/>
        <w:jc w:val="both"/>
        <w:rPr>
          <w:rFonts w:ascii="Arial" w:hAnsi="Arial" w:cs="Arial"/>
          <w:lang w:val="de-DE"/>
        </w:rPr>
      </w:pPr>
    </w:p>
    <w:p w14:paraId="22EF64A7" w14:textId="2D96352D" w:rsidR="00227950" w:rsidRPr="00800A60" w:rsidRDefault="00227950" w:rsidP="00227950">
      <w:pPr>
        <w:spacing w:line="360" w:lineRule="auto"/>
        <w:jc w:val="both"/>
        <w:rPr>
          <w:rFonts w:ascii="Arial" w:hAnsi="Arial" w:cs="Arial"/>
          <w:lang w:val="de-DE"/>
        </w:rPr>
      </w:pPr>
      <w:r w:rsidRPr="00800A60">
        <w:rPr>
          <w:rFonts w:ascii="Arial" w:hAnsi="Arial" w:cs="Arial"/>
          <w:b/>
          <w:i/>
          <w:lang w:val="de-DE"/>
        </w:rPr>
        <w:t xml:space="preserve">Call of Duty: Black Ops Cold War </w:t>
      </w:r>
      <w:r w:rsidR="007B7F77" w:rsidRPr="00800A60">
        <w:rPr>
          <w:rFonts w:ascii="Arial" w:hAnsi="Arial" w:cs="Arial"/>
          <w:lang w:val="de-DE"/>
        </w:rPr>
        <w:t xml:space="preserve">wird von </w:t>
      </w:r>
      <w:r w:rsidRPr="00800A60">
        <w:rPr>
          <w:rFonts w:ascii="Arial" w:hAnsi="Arial" w:cs="Arial"/>
          <w:lang w:val="de-DE"/>
        </w:rPr>
        <w:t xml:space="preserve">Activision, </w:t>
      </w:r>
      <w:r w:rsidR="007B7F77" w:rsidRPr="00800A60">
        <w:rPr>
          <w:rFonts w:ascii="Arial" w:hAnsi="Arial" w:cs="Arial"/>
          <w:lang w:val="de-DE"/>
        </w:rPr>
        <w:t>einer 100%igen Tochtergesellschaft von Activision Blizzard</w:t>
      </w:r>
      <w:r w:rsidRPr="00800A60">
        <w:rPr>
          <w:rFonts w:ascii="Arial" w:hAnsi="Arial" w:cs="Arial"/>
          <w:lang w:val="de-DE"/>
        </w:rPr>
        <w:t xml:space="preserve"> (NASDAQ: ATVI),</w:t>
      </w:r>
      <w:r w:rsidR="007B7F77" w:rsidRPr="00800A60">
        <w:rPr>
          <w:rFonts w:ascii="Arial" w:hAnsi="Arial" w:cs="Arial"/>
          <w:lang w:val="de-DE"/>
        </w:rPr>
        <w:t xml:space="preserve"> veröffentlicht und von den preisgekrönten Entwicklungsstudios </w:t>
      </w:r>
      <w:r w:rsidRPr="00800A60">
        <w:rPr>
          <w:rFonts w:ascii="Arial" w:hAnsi="Arial" w:cs="Arial"/>
          <w:lang w:val="de-DE"/>
        </w:rPr>
        <w:t xml:space="preserve">Treyarch </w:t>
      </w:r>
      <w:r w:rsidR="007B7F77" w:rsidRPr="00800A60">
        <w:rPr>
          <w:rFonts w:ascii="Arial" w:hAnsi="Arial" w:cs="Arial"/>
          <w:lang w:val="de-DE"/>
        </w:rPr>
        <w:t>u</w:t>
      </w:r>
      <w:r w:rsidR="005C5A73" w:rsidRPr="00800A60">
        <w:rPr>
          <w:rFonts w:ascii="Arial" w:hAnsi="Arial" w:cs="Arial"/>
          <w:lang w:val="de-DE"/>
        </w:rPr>
        <w:t xml:space="preserve">nd </w:t>
      </w:r>
      <w:r w:rsidRPr="00800A60">
        <w:rPr>
          <w:rFonts w:ascii="Arial" w:hAnsi="Arial" w:cs="Arial"/>
          <w:lang w:val="de-DE"/>
        </w:rPr>
        <w:t>Raven Software</w:t>
      </w:r>
      <w:r w:rsidR="007B7F77" w:rsidRPr="00800A60">
        <w:rPr>
          <w:rFonts w:ascii="Arial" w:hAnsi="Arial" w:cs="Arial"/>
          <w:lang w:val="de-DE"/>
        </w:rPr>
        <w:t xml:space="preserve"> entwickelt</w:t>
      </w:r>
      <w:r w:rsidR="005C5A73" w:rsidRPr="00800A60">
        <w:rPr>
          <w:rFonts w:ascii="Arial" w:hAnsi="Arial" w:cs="Arial"/>
          <w:lang w:val="de-DE"/>
        </w:rPr>
        <w:t xml:space="preserve">. </w:t>
      </w:r>
      <w:r w:rsidRPr="00800A60">
        <w:rPr>
          <w:rFonts w:ascii="Arial" w:hAnsi="Arial" w:cs="Arial"/>
          <w:lang w:val="de-DE"/>
        </w:rPr>
        <w:t xml:space="preserve"> </w:t>
      </w:r>
      <w:r w:rsidR="005C5A73" w:rsidRPr="00800A60">
        <w:rPr>
          <w:rFonts w:ascii="Arial" w:hAnsi="Arial" w:cs="Arial"/>
          <w:b/>
          <w:i/>
          <w:lang w:val="de-DE"/>
        </w:rPr>
        <w:t xml:space="preserve">Black Ops Cold War </w:t>
      </w:r>
      <w:r w:rsidR="005C5A73" w:rsidRPr="00800A60">
        <w:rPr>
          <w:rFonts w:ascii="Arial" w:hAnsi="Arial" w:cs="Arial"/>
          <w:lang w:val="de-DE"/>
        </w:rPr>
        <w:t>f</w:t>
      </w:r>
      <w:r w:rsidR="007B7F77" w:rsidRPr="00800A60">
        <w:rPr>
          <w:rFonts w:ascii="Arial" w:hAnsi="Arial" w:cs="Arial"/>
          <w:lang w:val="de-DE"/>
        </w:rPr>
        <w:t>ü</w:t>
      </w:r>
      <w:r w:rsidR="005C5A73" w:rsidRPr="00800A60">
        <w:rPr>
          <w:rFonts w:ascii="Arial" w:hAnsi="Arial" w:cs="Arial"/>
          <w:lang w:val="de-DE"/>
        </w:rPr>
        <w:t xml:space="preserve">r </w:t>
      </w:r>
      <w:r w:rsidR="007B7F77" w:rsidRPr="00800A60">
        <w:rPr>
          <w:rFonts w:ascii="Arial" w:hAnsi="Arial" w:cs="Arial"/>
          <w:lang w:val="de-DE"/>
        </w:rPr>
        <w:t xml:space="preserve">den PC bietet ein vollständig optimiertes und von Beenox entwickeltes Erlebnis exklusiv für Battle.net, den Online-Gaming-Service von </w:t>
      </w:r>
      <w:r w:rsidR="005C5A73" w:rsidRPr="00800A60">
        <w:rPr>
          <w:rFonts w:ascii="Arial" w:hAnsi="Arial" w:cs="Arial"/>
          <w:lang w:val="de-DE"/>
        </w:rPr>
        <w:t>Blizzard Entertainment.</w:t>
      </w:r>
      <w:r w:rsidR="007B7F77" w:rsidRPr="00800A60">
        <w:rPr>
          <w:rFonts w:ascii="Arial" w:hAnsi="Arial" w:cs="Arial"/>
          <w:lang w:val="de-DE"/>
        </w:rPr>
        <w:t xml:space="preserve"> Das Spiel</w:t>
      </w:r>
      <w:r w:rsidR="008C4374" w:rsidRPr="00800A60">
        <w:rPr>
          <w:rFonts w:ascii="Arial" w:hAnsi="Arial" w:cs="Arial"/>
          <w:lang w:val="de-DE"/>
        </w:rPr>
        <w:t xml:space="preserve"> enthält zusätzliche Entwicklungsunterstützung von </w:t>
      </w:r>
      <w:r w:rsidR="005C5A73" w:rsidRPr="00800A60">
        <w:rPr>
          <w:rFonts w:ascii="Arial" w:hAnsi="Arial" w:cs="Arial"/>
          <w:lang w:val="de-DE"/>
        </w:rPr>
        <w:t xml:space="preserve">High Moon Studios, Activision Shanghai </w:t>
      </w:r>
      <w:r w:rsidR="008C4374" w:rsidRPr="00800A60">
        <w:rPr>
          <w:rFonts w:ascii="Arial" w:hAnsi="Arial" w:cs="Arial"/>
          <w:lang w:val="de-DE"/>
        </w:rPr>
        <w:t>u</w:t>
      </w:r>
      <w:r w:rsidR="005C5A73" w:rsidRPr="00800A60">
        <w:rPr>
          <w:rFonts w:ascii="Arial" w:hAnsi="Arial" w:cs="Arial"/>
          <w:lang w:val="de-DE"/>
        </w:rPr>
        <w:t>nd Sledgehammer Games.</w:t>
      </w:r>
      <w:r w:rsidR="008C4374" w:rsidRPr="00800A60">
        <w:rPr>
          <w:rFonts w:ascii="Arial" w:hAnsi="Arial" w:cs="Arial"/>
          <w:lang w:val="de-DE"/>
        </w:rPr>
        <w:t xml:space="preserve"> Weitere Details und neueste Informationen gibt es auf </w:t>
      </w:r>
      <w:r w:rsidRPr="00800A60">
        <w:rPr>
          <w:rFonts w:ascii="Arial" w:hAnsi="Arial" w:cs="Arial"/>
          <w:lang w:val="de-DE"/>
        </w:rPr>
        <w:t>www.callofduty.com</w:t>
      </w:r>
      <w:r w:rsidR="008C4374" w:rsidRPr="00800A60">
        <w:rPr>
          <w:rFonts w:ascii="Arial" w:hAnsi="Arial" w:cs="Arial"/>
          <w:lang w:val="de-DE"/>
        </w:rPr>
        <w:t xml:space="preserve"> und</w:t>
      </w:r>
      <w:r w:rsidRPr="00800A60">
        <w:rPr>
          <w:rFonts w:ascii="Arial" w:hAnsi="Arial" w:cs="Arial"/>
          <w:lang w:val="de-DE"/>
        </w:rPr>
        <w:t xml:space="preserve"> www.youtube.com/callofduty </w:t>
      </w:r>
      <w:r w:rsidR="008C4374" w:rsidRPr="00800A60">
        <w:rPr>
          <w:rFonts w:ascii="Arial" w:hAnsi="Arial" w:cs="Arial"/>
          <w:lang w:val="de-DE"/>
        </w:rPr>
        <w:t>oder indem man</w:t>
      </w:r>
      <w:r w:rsidRPr="00800A60">
        <w:rPr>
          <w:rFonts w:ascii="Arial" w:hAnsi="Arial" w:cs="Arial"/>
          <w:lang w:val="de-DE"/>
        </w:rPr>
        <w:t xml:space="preserve"> @Treyarch</w:t>
      </w:r>
      <w:r w:rsidR="008E53DA" w:rsidRPr="00800A60">
        <w:rPr>
          <w:rFonts w:ascii="Arial" w:hAnsi="Arial" w:cs="Arial"/>
          <w:lang w:val="de-DE"/>
        </w:rPr>
        <w:t xml:space="preserve">, </w:t>
      </w:r>
      <w:r w:rsidR="008E53DA" w:rsidRPr="00800A60">
        <w:rPr>
          <w:rFonts w:ascii="Arial" w:hAnsi="Arial" w:cs="Arial"/>
          <w:color w:val="000000" w:themeColor="text1"/>
          <w:lang w:val="de-DE"/>
        </w:rPr>
        <w:t>@RavenSoftware</w:t>
      </w:r>
      <w:r w:rsidRPr="00800A60">
        <w:rPr>
          <w:rFonts w:ascii="Arial" w:hAnsi="Arial" w:cs="Arial"/>
          <w:lang w:val="de-DE"/>
        </w:rPr>
        <w:t xml:space="preserve"> </w:t>
      </w:r>
      <w:r w:rsidR="008C4374" w:rsidRPr="00800A60">
        <w:rPr>
          <w:rFonts w:ascii="Arial" w:hAnsi="Arial" w:cs="Arial"/>
          <w:lang w:val="de-DE"/>
        </w:rPr>
        <w:t>u</w:t>
      </w:r>
      <w:r w:rsidRPr="00800A60">
        <w:rPr>
          <w:rFonts w:ascii="Arial" w:hAnsi="Arial" w:cs="Arial"/>
          <w:lang w:val="de-DE"/>
        </w:rPr>
        <w:t xml:space="preserve">nd @CallofDuty </w:t>
      </w:r>
      <w:r w:rsidR="008C4374" w:rsidRPr="00800A60">
        <w:rPr>
          <w:rFonts w:ascii="Arial" w:hAnsi="Arial" w:cs="Arial"/>
          <w:lang w:val="de-DE"/>
        </w:rPr>
        <w:t>auf</w:t>
      </w:r>
      <w:r w:rsidRPr="00800A60">
        <w:rPr>
          <w:rFonts w:ascii="Arial" w:hAnsi="Arial" w:cs="Arial"/>
          <w:lang w:val="de-DE"/>
        </w:rPr>
        <w:t xml:space="preserve"> Twitter</w:t>
      </w:r>
      <w:r w:rsidR="008C4374" w:rsidRPr="00800A60">
        <w:rPr>
          <w:rFonts w:ascii="Arial" w:hAnsi="Arial" w:cs="Arial"/>
          <w:lang w:val="de-DE"/>
        </w:rPr>
        <w:t>,</w:t>
      </w:r>
      <w:r w:rsidRPr="00800A60">
        <w:rPr>
          <w:rFonts w:ascii="Arial" w:hAnsi="Arial" w:cs="Arial"/>
          <w:lang w:val="de-DE"/>
        </w:rPr>
        <w:t xml:space="preserve"> Instagram </w:t>
      </w:r>
      <w:r w:rsidR="008C4374" w:rsidRPr="00800A60">
        <w:rPr>
          <w:rFonts w:ascii="Arial" w:hAnsi="Arial" w:cs="Arial"/>
          <w:lang w:val="de-DE"/>
        </w:rPr>
        <w:t>u</w:t>
      </w:r>
      <w:r w:rsidRPr="00800A60">
        <w:rPr>
          <w:rFonts w:ascii="Arial" w:hAnsi="Arial" w:cs="Arial"/>
          <w:lang w:val="de-DE"/>
        </w:rPr>
        <w:t>nd Facebook</w:t>
      </w:r>
      <w:r w:rsidR="008C4374" w:rsidRPr="00800A60">
        <w:rPr>
          <w:rFonts w:ascii="Arial" w:hAnsi="Arial" w:cs="Arial"/>
          <w:lang w:val="de-DE"/>
        </w:rPr>
        <w:t xml:space="preserve"> folgt</w:t>
      </w:r>
      <w:r w:rsidRPr="00800A60">
        <w:rPr>
          <w:rFonts w:ascii="Arial" w:hAnsi="Arial" w:cs="Arial"/>
          <w:lang w:val="de-DE"/>
        </w:rPr>
        <w:t xml:space="preserve">. </w:t>
      </w:r>
    </w:p>
    <w:p w14:paraId="0789FEDF" w14:textId="77777777" w:rsidR="00A9453C" w:rsidRPr="00800A60" w:rsidRDefault="00A9453C" w:rsidP="00A9453C">
      <w:pPr>
        <w:pStyle w:val="NormalWeb"/>
        <w:spacing w:before="0" w:beforeAutospacing="0" w:after="0" w:afterAutospacing="0" w:line="360" w:lineRule="auto"/>
        <w:jc w:val="both"/>
        <w:textAlignment w:val="baseline"/>
        <w:rPr>
          <w:rFonts w:ascii="Arial" w:hAnsi="Arial" w:cs="Arial"/>
          <w:color w:val="000000"/>
          <w:sz w:val="22"/>
          <w:szCs w:val="22"/>
          <w:lang w:val="de-DE"/>
        </w:rPr>
      </w:pPr>
    </w:p>
    <w:p w14:paraId="39296DE5" w14:textId="5EFBE31F" w:rsidR="00D8187B" w:rsidRPr="00800A60" w:rsidRDefault="00D8187B" w:rsidP="00D8187B">
      <w:pPr>
        <w:jc w:val="both"/>
        <w:textAlignment w:val="baseline"/>
        <w:rPr>
          <w:rFonts w:ascii="Arial" w:hAnsi="Arial" w:cs="Arial"/>
          <w:sz w:val="20"/>
          <w:szCs w:val="20"/>
          <w:u w:val="single"/>
          <w:lang w:val="de-DE"/>
        </w:rPr>
      </w:pPr>
      <w:r w:rsidRPr="00800A60">
        <w:rPr>
          <w:rFonts w:ascii="Arial" w:hAnsi="Arial" w:cs="Arial"/>
          <w:b/>
          <w:sz w:val="20"/>
          <w:szCs w:val="20"/>
          <w:u w:val="single"/>
          <w:lang w:val="de-DE"/>
        </w:rPr>
        <w:t>Über Activision</w:t>
      </w:r>
    </w:p>
    <w:p w14:paraId="0569B8CC" w14:textId="77777777" w:rsidR="00D8187B" w:rsidRPr="00800A60" w:rsidRDefault="00D8187B" w:rsidP="00D8187B">
      <w:pPr>
        <w:jc w:val="both"/>
        <w:textAlignment w:val="baseline"/>
        <w:rPr>
          <w:rFonts w:ascii="Arial" w:hAnsi="Arial" w:cs="Arial"/>
          <w:sz w:val="20"/>
          <w:szCs w:val="20"/>
          <w:lang w:val="de-DE"/>
        </w:rPr>
      </w:pPr>
      <w:r w:rsidRPr="00800A60">
        <w:rPr>
          <w:rFonts w:ascii="Arial" w:hAnsi="Arial" w:cs="Arial"/>
          <w:sz w:val="20"/>
          <w:szCs w:val="20"/>
          <w:lang w:val="de-DE"/>
        </w:rPr>
        <w:t>Activision ist ein weltweit führender Producer und Publisher von interaktiven Entertainment-Inhalten mit Sitz in Santa Monica, Kalifornien. Activision verfügt über Niederlassungen auf der ganzen Welt und ist eine Division von Activision Blizzard (NASDAQ: ATVI), einem S&amp;P 500-Unternehmen. Weitere Informationen über Activision und seine Produkte finden Sie auf der Website des Unternehmens, </w:t>
      </w:r>
      <w:hyperlink r:id="rId13" w:tgtFrame="_blank" w:history="1">
        <w:r w:rsidRPr="00800A60">
          <w:rPr>
            <w:rStyle w:val="Hyperlink"/>
            <w:rFonts w:ascii="Arial" w:hAnsi="Arial" w:cs="Arial"/>
            <w:sz w:val="20"/>
            <w:szCs w:val="20"/>
            <w:lang w:val="de-DE"/>
          </w:rPr>
          <w:t>www.activision.com</w:t>
        </w:r>
      </w:hyperlink>
      <w:r w:rsidRPr="00800A60">
        <w:rPr>
          <w:rFonts w:ascii="Arial" w:hAnsi="Arial" w:cs="Arial"/>
          <w:sz w:val="20"/>
          <w:szCs w:val="20"/>
          <w:lang w:val="de-DE"/>
        </w:rPr>
        <w:t>, oder indem Sie </w:t>
      </w:r>
      <w:hyperlink r:id="rId14" w:tgtFrame="_blank" w:history="1">
        <w:r w:rsidRPr="00800A60">
          <w:rPr>
            <w:rStyle w:val="Hyperlink"/>
            <w:rFonts w:ascii="Arial" w:hAnsi="Arial" w:cs="Arial"/>
            <w:sz w:val="20"/>
            <w:szCs w:val="20"/>
            <w:lang w:val="de-DE"/>
          </w:rPr>
          <w:t>@Activision</w:t>
        </w:r>
      </w:hyperlink>
      <w:r w:rsidRPr="00800A60">
        <w:rPr>
          <w:rFonts w:ascii="Arial" w:hAnsi="Arial" w:cs="Arial"/>
          <w:sz w:val="20"/>
          <w:szCs w:val="20"/>
          <w:lang w:val="de-DE"/>
        </w:rPr>
        <w:t> auf Twitter folgen.  </w:t>
      </w:r>
    </w:p>
    <w:p w14:paraId="333B774D" w14:textId="0B5C9A65" w:rsidR="00A9453C" w:rsidRPr="00800A60" w:rsidRDefault="00A9453C" w:rsidP="00A9453C">
      <w:pPr>
        <w:pStyle w:val="NormalWeb"/>
        <w:spacing w:before="0" w:beforeAutospacing="0" w:after="0" w:afterAutospacing="0" w:line="360" w:lineRule="auto"/>
        <w:jc w:val="both"/>
        <w:textAlignment w:val="baseline"/>
        <w:rPr>
          <w:rFonts w:ascii="Arial" w:hAnsi="Arial" w:cs="Arial"/>
          <w:color w:val="000000"/>
          <w:sz w:val="20"/>
          <w:szCs w:val="20"/>
          <w:highlight w:val="lightGray"/>
          <w:lang w:val="de-DE"/>
        </w:rPr>
      </w:pPr>
    </w:p>
    <w:p w14:paraId="316A8AB4" w14:textId="77777777" w:rsidR="00161411" w:rsidRPr="00800A60" w:rsidRDefault="00161411" w:rsidP="00161411">
      <w:pPr>
        <w:pStyle w:val="NormalWeb"/>
        <w:spacing w:before="0" w:beforeAutospacing="0" w:after="0" w:afterAutospacing="0"/>
        <w:jc w:val="both"/>
        <w:textAlignment w:val="baseline"/>
        <w:rPr>
          <w:rFonts w:ascii="Arial" w:hAnsi="Arial" w:cs="Arial"/>
          <w:color w:val="000000"/>
          <w:sz w:val="18"/>
          <w:szCs w:val="21"/>
          <w:bdr w:val="none" w:sz="0" w:space="0" w:color="auto" w:frame="1"/>
        </w:rPr>
      </w:pPr>
      <w:r w:rsidRPr="00800A60">
        <w:rPr>
          <w:rFonts w:ascii="Arial" w:hAnsi="Arial" w:cs="Arial"/>
          <w:color w:val="000000"/>
          <w:sz w:val="18"/>
          <w:szCs w:val="21"/>
          <w:bdr w:val="none" w:sz="0" w:space="0" w:color="auto" w:frame="1"/>
        </w:rPr>
        <w:t xml:space="preserve">Cautionary Note Regarding Forward-looking Statements: Information in this press release that involves Activision Publishing's expectations, plans, intentions or strategies regarding the future, including statements about the expected release date, pre-orders, features, functionality, gameplay, and reveal of Call of Duty: Black Ops Cold War, including its connection with Call of Duty: Warzone,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14:paraId="4DE859D9" w14:textId="1AA41007" w:rsidR="00A9453C" w:rsidRPr="00800A60" w:rsidRDefault="00A9453C" w:rsidP="00A9453C">
      <w:pPr>
        <w:ind w:left="720"/>
        <w:jc w:val="both"/>
        <w:rPr>
          <w:rFonts w:ascii="Arial" w:hAnsi="Arial" w:cs="Arial"/>
          <w:sz w:val="24"/>
          <w:szCs w:val="24"/>
        </w:rPr>
      </w:pPr>
      <w:r w:rsidRPr="00800A60">
        <w:rPr>
          <w:rFonts w:ascii="Arial" w:hAnsi="Arial" w:cs="Arial"/>
        </w:rPr>
        <w:t> </w:t>
      </w:r>
    </w:p>
    <w:p w14:paraId="65CBC37B" w14:textId="5448D976" w:rsidR="00A9453C" w:rsidRPr="00800A60" w:rsidRDefault="00A9453C" w:rsidP="00A9453C">
      <w:pPr>
        <w:jc w:val="both"/>
        <w:rPr>
          <w:rFonts w:ascii="Arial" w:hAnsi="Arial" w:cs="Arial"/>
          <w:i/>
          <w:sz w:val="18"/>
          <w:szCs w:val="18"/>
          <w:lang w:val="de-DE"/>
        </w:rPr>
      </w:pPr>
      <w:r w:rsidRPr="00800A60">
        <w:rPr>
          <w:rFonts w:ascii="Arial" w:hAnsi="Arial" w:cs="Arial"/>
          <w:i/>
          <w:sz w:val="18"/>
          <w:szCs w:val="18"/>
          <w:lang w:val="de-DE"/>
        </w:rPr>
        <w:t>*</w:t>
      </w:r>
      <w:r w:rsidR="008C4374" w:rsidRPr="00800A60">
        <w:rPr>
          <w:rFonts w:ascii="Arial" w:hAnsi="Arial" w:cs="Arial"/>
          <w:i/>
          <w:sz w:val="18"/>
          <w:szCs w:val="18"/>
          <w:lang w:val="de-DE"/>
        </w:rPr>
        <w:t xml:space="preserve">Verfügbarkeit und Veröffentlichungstermin(e) können sich ändern. Die Beta kann </w:t>
      </w:r>
      <w:r w:rsidR="008C4374" w:rsidRPr="00800A60">
        <w:rPr>
          <w:rFonts w:ascii="Arial" w:hAnsi="Arial" w:cs="Arial"/>
          <w:i/>
          <w:color w:val="000000"/>
          <w:sz w:val="18"/>
          <w:szCs w:val="18"/>
          <w:lang w:val="de-DE"/>
        </w:rPr>
        <w:t>je nach Plattform zu verschiedenen Zeitpunkten beginnen. Weitere Details unter</w:t>
      </w:r>
      <w:r w:rsidRPr="00800A60">
        <w:rPr>
          <w:rFonts w:ascii="Arial" w:hAnsi="Arial" w:cs="Arial"/>
          <w:i/>
          <w:color w:val="000000"/>
          <w:sz w:val="18"/>
          <w:szCs w:val="18"/>
          <w:lang w:val="de-DE"/>
        </w:rPr>
        <w:t xml:space="preserve"> </w:t>
      </w:r>
      <w:hyperlink r:id="rId15" w:history="1">
        <w:r w:rsidRPr="00800A60">
          <w:rPr>
            <w:rStyle w:val="Hyperlink"/>
            <w:rFonts w:ascii="Arial" w:hAnsi="Arial" w:cs="Arial"/>
            <w:i/>
            <w:sz w:val="18"/>
            <w:szCs w:val="18"/>
            <w:lang w:val="de-DE"/>
          </w:rPr>
          <w:t>www.callofduty.com/beta</w:t>
        </w:r>
      </w:hyperlink>
      <w:r w:rsidRPr="00800A60">
        <w:rPr>
          <w:rFonts w:ascii="Arial" w:hAnsi="Arial" w:cs="Arial"/>
          <w:i/>
          <w:color w:val="000000"/>
          <w:sz w:val="18"/>
          <w:szCs w:val="18"/>
          <w:lang w:val="de-DE"/>
        </w:rPr>
        <w:t xml:space="preserve">. </w:t>
      </w:r>
      <w:r w:rsidR="008C4374" w:rsidRPr="00800A60">
        <w:rPr>
          <w:rFonts w:ascii="Arial" w:hAnsi="Arial" w:cs="Arial"/>
          <w:i/>
          <w:sz w:val="18"/>
          <w:szCs w:val="18"/>
          <w:lang w:val="de-DE"/>
        </w:rPr>
        <w:t xml:space="preserve">Mindestdauer der offenen Beta: </w:t>
      </w:r>
      <w:r w:rsidRPr="00800A60">
        <w:rPr>
          <w:rFonts w:ascii="Arial" w:hAnsi="Arial" w:cs="Arial"/>
          <w:i/>
          <w:sz w:val="18"/>
          <w:szCs w:val="18"/>
          <w:lang w:val="de-DE"/>
        </w:rPr>
        <w:t xml:space="preserve">3 </w:t>
      </w:r>
      <w:r w:rsidR="008C4374" w:rsidRPr="00800A60">
        <w:rPr>
          <w:rFonts w:ascii="Arial" w:hAnsi="Arial" w:cs="Arial"/>
          <w:i/>
          <w:sz w:val="18"/>
          <w:szCs w:val="18"/>
          <w:lang w:val="de-DE"/>
        </w:rPr>
        <w:t>Tage</w:t>
      </w:r>
      <w:r w:rsidRPr="00800A60">
        <w:rPr>
          <w:rFonts w:ascii="Arial" w:hAnsi="Arial" w:cs="Arial"/>
          <w:i/>
          <w:sz w:val="18"/>
          <w:szCs w:val="18"/>
          <w:lang w:val="de-DE"/>
        </w:rPr>
        <w:t xml:space="preserve">. </w:t>
      </w:r>
      <w:r w:rsidR="008C4374" w:rsidRPr="00800A60">
        <w:rPr>
          <w:rFonts w:ascii="Arial" w:hAnsi="Arial" w:cs="Arial"/>
          <w:i/>
          <w:sz w:val="18"/>
          <w:szCs w:val="18"/>
          <w:lang w:val="de-DE"/>
        </w:rPr>
        <w:t>Angebot gilt nur für kurze Zeit, so lange Beta-Codes verfügbar sind und nur bei teilnehmenden Händlern</w:t>
      </w:r>
      <w:r w:rsidRPr="00800A60">
        <w:rPr>
          <w:rFonts w:ascii="Arial" w:hAnsi="Arial" w:cs="Arial"/>
          <w:i/>
          <w:sz w:val="18"/>
          <w:szCs w:val="18"/>
          <w:lang w:val="de-DE"/>
        </w:rPr>
        <w:t xml:space="preserve">. </w:t>
      </w:r>
      <w:r w:rsidR="008C4374" w:rsidRPr="00800A60">
        <w:rPr>
          <w:rFonts w:ascii="Arial" w:hAnsi="Arial" w:cs="Arial"/>
          <w:i/>
          <w:sz w:val="18"/>
          <w:szCs w:val="18"/>
          <w:lang w:val="de-DE"/>
        </w:rPr>
        <w:t>Internetverbindung vorausgesetzt</w:t>
      </w:r>
      <w:r w:rsidRPr="00800A60">
        <w:rPr>
          <w:rFonts w:ascii="Arial" w:hAnsi="Arial" w:cs="Arial"/>
          <w:i/>
          <w:sz w:val="18"/>
          <w:szCs w:val="18"/>
          <w:lang w:val="de-DE"/>
        </w:rPr>
        <w:t>.</w:t>
      </w:r>
    </w:p>
    <w:p w14:paraId="551723DE" w14:textId="77777777" w:rsidR="00A9453C" w:rsidRPr="00800A60" w:rsidRDefault="00A9453C" w:rsidP="00A9453C">
      <w:pPr>
        <w:jc w:val="both"/>
        <w:rPr>
          <w:rFonts w:ascii="Arial" w:hAnsi="Arial" w:cs="Arial"/>
          <w:i/>
          <w:sz w:val="18"/>
          <w:szCs w:val="18"/>
          <w:lang w:val="de-DE"/>
        </w:rPr>
      </w:pPr>
    </w:p>
    <w:p w14:paraId="563038BE" w14:textId="77777777" w:rsidR="00A9453C" w:rsidRPr="00800A60" w:rsidRDefault="00A9453C" w:rsidP="00A9453C">
      <w:pPr>
        <w:pStyle w:val="NormalWeb"/>
        <w:spacing w:before="0" w:beforeAutospacing="0" w:after="0" w:afterAutospacing="0" w:line="273" w:lineRule="atLeast"/>
        <w:jc w:val="both"/>
        <w:textAlignment w:val="baseline"/>
        <w:rPr>
          <w:rFonts w:ascii="Arial" w:hAnsi="Arial" w:cs="Arial"/>
          <w:sz w:val="21"/>
          <w:szCs w:val="21"/>
          <w:bdr w:val="none" w:sz="0" w:space="0" w:color="auto" w:frame="1"/>
          <w:lang w:val="de-DE"/>
        </w:rPr>
      </w:pPr>
    </w:p>
    <w:p w14:paraId="2A17A05F" w14:textId="2231BE59" w:rsidR="00A9453C" w:rsidRPr="00800A60" w:rsidRDefault="00A9453C" w:rsidP="00A9453C">
      <w:pPr>
        <w:jc w:val="center"/>
        <w:rPr>
          <w:rFonts w:ascii="Arial" w:hAnsi="Arial" w:cs="Arial"/>
          <w:i/>
          <w:lang w:val="de-DE"/>
        </w:rPr>
      </w:pPr>
      <w:r w:rsidRPr="00800A60">
        <w:rPr>
          <w:rFonts w:ascii="Arial" w:hAnsi="Arial" w:cs="Arial"/>
          <w:i/>
          <w:lang w:val="de-DE"/>
        </w:rPr>
        <w:t># # #</w:t>
      </w:r>
    </w:p>
    <w:p w14:paraId="67701E85" w14:textId="77777777" w:rsidR="00A9453C" w:rsidRPr="00800A60" w:rsidRDefault="00A9453C" w:rsidP="00A9453C">
      <w:pPr>
        <w:jc w:val="center"/>
        <w:rPr>
          <w:rFonts w:ascii="Arial" w:hAnsi="Arial" w:cs="Arial"/>
          <w:i/>
          <w:lang w:val="de-DE"/>
        </w:rPr>
      </w:pPr>
    </w:p>
    <w:p w14:paraId="534FD57E" w14:textId="529D46DC" w:rsidR="00A9453C" w:rsidRPr="00800A60" w:rsidRDefault="00A9453C" w:rsidP="00A9453C">
      <w:pPr>
        <w:jc w:val="both"/>
        <w:rPr>
          <w:rFonts w:ascii="Arial" w:hAnsi="Arial" w:cs="Arial"/>
          <w:lang w:val="de-DE"/>
        </w:rPr>
      </w:pPr>
      <w:r w:rsidRPr="00800A60">
        <w:rPr>
          <w:rFonts w:ascii="Arial" w:eastAsia="Palatino Linotype" w:hAnsi="Arial" w:cs="Arial"/>
          <w:sz w:val="18"/>
          <w:lang w:val="de-DE"/>
        </w:rPr>
        <w:t>ACTIVISION, CALL OF DUTY, CALL OF DUTY BLACK OPS</w:t>
      </w:r>
      <w:r w:rsidR="00171548" w:rsidRPr="00800A60">
        <w:rPr>
          <w:rFonts w:ascii="Arial" w:eastAsia="Palatino Linotype" w:hAnsi="Arial" w:cs="Arial"/>
          <w:sz w:val="18"/>
          <w:lang w:val="de-DE"/>
        </w:rPr>
        <w:t xml:space="preserve">, CALL OF DUTY WARZONE, MODERN WARFARE, </w:t>
      </w:r>
      <w:r w:rsidR="008C4374" w:rsidRPr="00800A60">
        <w:rPr>
          <w:rFonts w:ascii="Arial" w:eastAsia="Palatino Linotype" w:hAnsi="Arial" w:cs="Arial"/>
          <w:sz w:val="18"/>
          <w:lang w:val="de-DE"/>
        </w:rPr>
        <w:t>u</w:t>
      </w:r>
      <w:r w:rsidR="00171548" w:rsidRPr="00800A60">
        <w:rPr>
          <w:rFonts w:ascii="Arial" w:eastAsia="Palatino Linotype" w:hAnsi="Arial" w:cs="Arial"/>
          <w:sz w:val="18"/>
          <w:lang w:val="de-DE"/>
        </w:rPr>
        <w:t>nd WARZONE</w:t>
      </w:r>
      <w:r w:rsidRPr="00800A60">
        <w:rPr>
          <w:rFonts w:ascii="Arial" w:eastAsia="Palatino Linotype" w:hAnsi="Arial" w:cs="Arial"/>
          <w:sz w:val="18"/>
          <w:lang w:val="de-DE"/>
        </w:rPr>
        <w:t xml:space="preserve"> </w:t>
      </w:r>
      <w:r w:rsidR="008C4374" w:rsidRPr="00800A60">
        <w:rPr>
          <w:rFonts w:ascii="Arial" w:eastAsia="Palatino Linotype" w:hAnsi="Arial" w:cs="Arial"/>
          <w:sz w:val="18"/>
          <w:lang w:val="de-DE"/>
        </w:rPr>
        <w:t xml:space="preserve">sind Warenzeichen </w:t>
      </w:r>
      <w:r w:rsidR="004B1176" w:rsidRPr="00800A60">
        <w:rPr>
          <w:rFonts w:ascii="Arial" w:eastAsia="Palatino Linotype" w:hAnsi="Arial" w:cs="Arial"/>
          <w:sz w:val="18"/>
          <w:lang w:val="de-DE"/>
        </w:rPr>
        <w:t xml:space="preserve">von </w:t>
      </w:r>
      <w:r w:rsidR="008C4374" w:rsidRPr="00800A60">
        <w:rPr>
          <w:rFonts w:ascii="Arial" w:eastAsia="Palatino Linotype" w:hAnsi="Arial" w:cs="Arial"/>
          <w:sz w:val="18"/>
          <w:lang w:val="de-DE"/>
        </w:rPr>
        <w:t>Activision Publishing, Inc. Alle weiteren Warenzeichen und Handelsnamen sind Eigentum der jeweiligen Inhaber</w:t>
      </w:r>
      <w:r w:rsidRPr="00800A60">
        <w:rPr>
          <w:rFonts w:ascii="Arial" w:hAnsi="Arial" w:cs="Arial"/>
          <w:sz w:val="18"/>
          <w:szCs w:val="18"/>
          <w:lang w:val="de-DE"/>
        </w:rPr>
        <w:t>.</w:t>
      </w:r>
    </w:p>
    <w:p w14:paraId="38BE224F" w14:textId="77777777" w:rsidR="00A9453C" w:rsidRPr="00800A60" w:rsidRDefault="00A9453C" w:rsidP="00A9453C">
      <w:pPr>
        <w:rPr>
          <w:rFonts w:ascii="Arial" w:hAnsi="Arial" w:cs="Arial"/>
          <w:lang w:val="de-DE"/>
        </w:rPr>
      </w:pPr>
    </w:p>
    <w:p w14:paraId="7136FAE0" w14:textId="77777777" w:rsidR="00A9453C" w:rsidRPr="00800A60" w:rsidRDefault="00A9453C" w:rsidP="00A9453C">
      <w:pPr>
        <w:jc w:val="both"/>
        <w:rPr>
          <w:rFonts w:ascii="Arial" w:hAnsi="Arial" w:cs="Arial"/>
          <w:sz w:val="18"/>
          <w:szCs w:val="18"/>
          <w:lang w:val="de-DE"/>
        </w:rPr>
      </w:pPr>
    </w:p>
    <w:p w14:paraId="473EA989" w14:textId="01CF3862" w:rsidR="003D40D0" w:rsidRPr="00800A60" w:rsidRDefault="008C4374" w:rsidP="008C4374">
      <w:pPr>
        <w:pStyle w:val="PlainText"/>
        <w:rPr>
          <w:rFonts w:ascii="Arial" w:eastAsia="Palatino Linotype" w:hAnsi="Arial" w:cs="Arial"/>
          <w:sz w:val="18"/>
          <w:szCs w:val="24"/>
          <w:lang w:val="de-DE"/>
        </w:rPr>
      </w:pPr>
      <w:r w:rsidRPr="00800A60">
        <w:rPr>
          <w:rFonts w:ascii="Arial" w:eastAsia="Palatino Linotype" w:hAnsi="Arial" w:cs="Arial"/>
          <w:sz w:val="18"/>
          <w:szCs w:val="24"/>
          <w:lang w:val="de-DE"/>
        </w:rPr>
        <w:t>"PlayStation" ist eine eingetragene Marke und "PS4" ist eine Marke der Sony Computer Entertainment, Inc.</w:t>
      </w:r>
    </w:p>
    <w:p w14:paraId="518249DC" w14:textId="77777777" w:rsidR="00800A60" w:rsidRPr="00800A60" w:rsidRDefault="00800A60" w:rsidP="008C4374">
      <w:pPr>
        <w:pStyle w:val="PlainText"/>
        <w:rPr>
          <w:rFonts w:ascii="Arial" w:eastAsia="Palatino Linotype" w:hAnsi="Arial" w:cs="Arial"/>
          <w:sz w:val="18"/>
          <w:szCs w:val="24"/>
          <w:lang w:val="de-DE"/>
        </w:rPr>
      </w:pPr>
    </w:p>
    <w:p w14:paraId="6C6FFABF" w14:textId="77777777" w:rsidR="00800A60" w:rsidRPr="00800A60" w:rsidRDefault="00800A60" w:rsidP="008C4374">
      <w:pPr>
        <w:pStyle w:val="PlainText"/>
        <w:rPr>
          <w:rFonts w:ascii="Arial" w:eastAsia="Palatino Linotype" w:hAnsi="Arial" w:cs="Arial"/>
          <w:sz w:val="18"/>
          <w:szCs w:val="24"/>
          <w:lang w:val="de-DE"/>
        </w:rPr>
      </w:pPr>
    </w:p>
    <w:p w14:paraId="675F8695" w14:textId="77777777" w:rsidR="00800A60" w:rsidRPr="00800A60" w:rsidRDefault="00800A60" w:rsidP="00800A60">
      <w:pPr>
        <w:textAlignment w:val="baseline"/>
        <w:rPr>
          <w:rFonts w:ascii="Arial" w:eastAsia="Times New Roman" w:hAnsi="Arial" w:cs="Arial"/>
          <w:sz w:val="18"/>
          <w:szCs w:val="18"/>
          <w:lang w:val="de-DE" w:eastAsia="zh-CN"/>
        </w:rPr>
      </w:pPr>
      <w:r w:rsidRPr="00800A60">
        <w:rPr>
          <w:rFonts w:ascii="Arial" w:eastAsia="Times New Roman" w:hAnsi="Arial" w:cs="Arial"/>
          <w:i/>
          <w:iCs/>
          <w:color w:val="000000"/>
          <w:sz w:val="18"/>
          <w:szCs w:val="18"/>
          <w:lang w:val="de-DE" w:eastAsia="zh-CN"/>
        </w:rPr>
        <w:t>P.S. </w:t>
      </w:r>
      <w:r w:rsidRPr="00800A60">
        <w:rPr>
          <w:rFonts w:ascii="Arial" w:eastAsia="Times New Roman" w:hAnsi="Arial" w:cs="Arial"/>
          <w:i/>
          <w:iCs/>
          <w:sz w:val="18"/>
          <w:szCs w:val="18"/>
          <w:lang w:val="de-DE" w:eastAsia="zh-CN"/>
        </w:rPr>
        <w:t>Mit dieser E-Mail stellen wir Ihnen Informationen von Activision Publishing, Inc. und ihrer Tochter- und Beteiligungsgesellschaften zur Verfügung. Wenn Sie künftig keine Informationen von Activision Publishing, Inc. und ihrer Tochter- und Beteiligungsgesellschaften erhalten wollen, teilen Sie uns dies bitte unter </w:t>
      </w:r>
      <w:hyperlink r:id="rId16" w:tgtFrame="_blank" w:history="1">
        <w:r w:rsidRPr="00800A60">
          <w:rPr>
            <w:rFonts w:ascii="Arial" w:eastAsia="Times New Roman" w:hAnsi="Arial" w:cs="Arial"/>
            <w:i/>
            <w:iCs/>
            <w:color w:val="0563C1"/>
            <w:sz w:val="18"/>
            <w:szCs w:val="18"/>
            <w:u w:val="single"/>
            <w:lang w:val="de-DE" w:eastAsia="zh-CN"/>
          </w:rPr>
          <w:t>ActivisionDE@hkstrategies.com</w:t>
        </w:r>
      </w:hyperlink>
      <w:r w:rsidRPr="00800A60">
        <w:rPr>
          <w:rFonts w:ascii="Arial" w:eastAsia="Times New Roman" w:hAnsi="Arial" w:cs="Arial"/>
          <w:i/>
          <w:iCs/>
          <w:sz w:val="18"/>
          <w:szCs w:val="18"/>
          <w:lang w:val="de-DE" w:eastAsia="zh-CN"/>
        </w:rPr>
        <w:t> mit. Bitte beachten Sie auch unsere Datenschutzhinweise, hier abrufbar: </w:t>
      </w:r>
      <w:hyperlink r:id="rId17" w:tgtFrame="_blank" w:history="1">
        <w:r w:rsidRPr="00800A60">
          <w:rPr>
            <w:rFonts w:ascii="Arial" w:eastAsia="Times New Roman" w:hAnsi="Arial" w:cs="Arial"/>
            <w:i/>
            <w:iCs/>
            <w:color w:val="0563C1"/>
            <w:sz w:val="18"/>
            <w:szCs w:val="18"/>
            <w:u w:val="single"/>
            <w:lang w:val="de-DE" w:eastAsia="zh-CN"/>
          </w:rPr>
          <w:t>www.hkstrategies.com/germany/de/deutsche-rechtliche-seite/</w:t>
        </w:r>
      </w:hyperlink>
      <w:r w:rsidRPr="00800A60">
        <w:rPr>
          <w:rFonts w:ascii="Arial" w:eastAsia="Times New Roman" w:hAnsi="Arial" w:cs="Arial"/>
          <w:sz w:val="18"/>
          <w:szCs w:val="18"/>
          <w:lang w:val="de-DE" w:eastAsia="zh-CN"/>
        </w:rPr>
        <w:t>  </w:t>
      </w:r>
    </w:p>
    <w:p w14:paraId="56BAEE2D" w14:textId="77777777" w:rsidR="00800A60" w:rsidRPr="00800A60" w:rsidRDefault="00800A60" w:rsidP="00800A60">
      <w:pPr>
        <w:textAlignment w:val="baseline"/>
        <w:rPr>
          <w:rFonts w:ascii="Arial" w:eastAsia="Times New Roman" w:hAnsi="Arial" w:cs="Arial"/>
          <w:sz w:val="18"/>
          <w:szCs w:val="18"/>
          <w:lang w:val="de-DE" w:eastAsia="zh-CN"/>
        </w:rPr>
      </w:pPr>
      <w:r w:rsidRPr="00800A60">
        <w:rPr>
          <w:rFonts w:ascii="Arial" w:eastAsia="Times New Roman" w:hAnsi="Arial" w:cs="Arial"/>
          <w:sz w:val="18"/>
          <w:szCs w:val="18"/>
          <w:lang w:val="de-DE" w:eastAsia="zh-CN"/>
        </w:rPr>
        <w:t>  </w:t>
      </w:r>
    </w:p>
    <w:p w14:paraId="5C500B57" w14:textId="77777777" w:rsidR="00800A60" w:rsidRPr="00800A60" w:rsidRDefault="00800A60" w:rsidP="00800A60">
      <w:pPr>
        <w:textAlignment w:val="baseline"/>
        <w:rPr>
          <w:rFonts w:ascii="Arial" w:eastAsia="Times New Roman" w:hAnsi="Arial" w:cs="Arial"/>
          <w:sz w:val="18"/>
          <w:szCs w:val="18"/>
          <w:lang w:val="de-DE" w:eastAsia="zh-CN"/>
        </w:rPr>
      </w:pPr>
      <w:r w:rsidRPr="00800A60">
        <w:rPr>
          <w:rFonts w:ascii="Arial" w:eastAsia="Times New Roman" w:hAnsi="Arial" w:cs="Arial"/>
          <w:color w:val="000000"/>
          <w:lang w:val="de-DE"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tblGrid>
      <w:tr w:rsidR="00800A60" w:rsidRPr="00925366" w14:paraId="230F1AD6" w14:textId="77777777" w:rsidTr="00800A60">
        <w:tc>
          <w:tcPr>
            <w:tcW w:w="6795" w:type="dxa"/>
            <w:tcBorders>
              <w:top w:val="nil"/>
              <w:left w:val="nil"/>
              <w:bottom w:val="nil"/>
              <w:right w:val="nil"/>
            </w:tcBorders>
            <w:shd w:val="clear" w:color="auto" w:fill="auto"/>
            <w:hideMark/>
          </w:tcPr>
          <w:p w14:paraId="05CFDE07" w14:textId="77777777" w:rsidR="00800A60" w:rsidRPr="00800A60" w:rsidRDefault="00800A60" w:rsidP="00800A60">
            <w:pPr>
              <w:textAlignment w:val="baseline"/>
              <w:rPr>
                <w:rFonts w:ascii="Arial" w:eastAsia="Times New Roman" w:hAnsi="Arial" w:cs="Arial"/>
                <w:sz w:val="24"/>
                <w:szCs w:val="24"/>
                <w:lang w:val="de-DE" w:eastAsia="zh-CN"/>
              </w:rPr>
            </w:pPr>
            <w:r w:rsidRPr="00800A60">
              <w:rPr>
                <w:rFonts w:ascii="Arial" w:eastAsia="Times New Roman" w:hAnsi="Arial" w:cs="Arial"/>
                <w:b/>
                <w:bCs/>
                <w:color w:val="000000"/>
                <w:sz w:val="20"/>
                <w:szCs w:val="20"/>
                <w:lang w:val="de-DE" w:eastAsia="zh-CN"/>
              </w:rPr>
              <w:t>Activision-Team</w:t>
            </w:r>
            <w:r w:rsidRPr="00800A60">
              <w:rPr>
                <w:rFonts w:ascii="Arial" w:eastAsia="Times New Roman" w:hAnsi="Arial" w:cs="Arial"/>
                <w:color w:val="000000"/>
                <w:sz w:val="20"/>
                <w:szCs w:val="20"/>
                <w:lang w:val="de-DE" w:eastAsia="zh-CN"/>
              </w:rPr>
              <w:t>  </w:t>
            </w:r>
          </w:p>
          <w:p w14:paraId="128568B8" w14:textId="77777777" w:rsidR="00800A60" w:rsidRPr="00800A60" w:rsidRDefault="00795AEF" w:rsidP="00800A60">
            <w:pPr>
              <w:textAlignment w:val="baseline"/>
              <w:rPr>
                <w:rFonts w:ascii="Arial" w:eastAsia="Times New Roman" w:hAnsi="Arial" w:cs="Arial"/>
                <w:sz w:val="24"/>
                <w:szCs w:val="24"/>
                <w:lang w:val="de-DE" w:eastAsia="zh-CN"/>
              </w:rPr>
            </w:pPr>
            <w:hyperlink r:id="rId18" w:tgtFrame="_blank" w:history="1">
              <w:r w:rsidR="00800A60" w:rsidRPr="00800A60">
                <w:rPr>
                  <w:rFonts w:ascii="Arial" w:eastAsia="Times New Roman" w:hAnsi="Arial" w:cs="Arial"/>
                  <w:b/>
                  <w:bCs/>
                  <w:color w:val="0000FF"/>
                  <w:sz w:val="20"/>
                  <w:szCs w:val="20"/>
                  <w:u w:val="single"/>
                  <w:lang w:val="de-DE" w:eastAsia="zh-CN"/>
                </w:rPr>
                <w:t>ActivisionDE@hkstrategies.com</w:t>
              </w:r>
            </w:hyperlink>
            <w:r w:rsidR="00800A60" w:rsidRPr="00800A60">
              <w:rPr>
                <w:rFonts w:ascii="Arial" w:eastAsia="Times New Roman" w:hAnsi="Arial" w:cs="Arial"/>
                <w:color w:val="000000"/>
                <w:sz w:val="20"/>
                <w:szCs w:val="20"/>
                <w:lang w:val="de-DE" w:eastAsia="zh-CN"/>
              </w:rPr>
              <w:t>  </w:t>
            </w:r>
          </w:p>
        </w:tc>
      </w:tr>
      <w:tr w:rsidR="00800A60" w:rsidRPr="00925366" w14:paraId="6711680C" w14:textId="77777777" w:rsidTr="00800A60">
        <w:tc>
          <w:tcPr>
            <w:tcW w:w="6795" w:type="dxa"/>
            <w:tcBorders>
              <w:top w:val="nil"/>
              <w:left w:val="nil"/>
              <w:bottom w:val="nil"/>
              <w:right w:val="nil"/>
            </w:tcBorders>
            <w:shd w:val="clear" w:color="auto" w:fill="auto"/>
            <w:hideMark/>
          </w:tcPr>
          <w:p w14:paraId="15853BDE" w14:textId="77777777" w:rsidR="00800A60" w:rsidRPr="00800A60" w:rsidRDefault="00800A60" w:rsidP="00800A60">
            <w:pPr>
              <w:textAlignment w:val="baseline"/>
              <w:rPr>
                <w:rFonts w:ascii="Arial" w:eastAsia="Times New Roman" w:hAnsi="Arial" w:cs="Arial"/>
                <w:sz w:val="24"/>
                <w:szCs w:val="24"/>
                <w:lang w:val="es-ES" w:eastAsia="zh-CN"/>
              </w:rPr>
            </w:pPr>
            <w:r w:rsidRPr="00800A60">
              <w:rPr>
                <w:rFonts w:ascii="Arial" w:eastAsia="Times New Roman" w:hAnsi="Arial" w:cs="Arial"/>
                <w:b/>
                <w:bCs/>
                <w:color w:val="000000"/>
                <w:sz w:val="20"/>
                <w:szCs w:val="20"/>
                <w:lang w:val="es-ES" w:eastAsia="zh-CN"/>
              </w:rPr>
              <w:t>Clara Lamm</w:t>
            </w:r>
            <w:r w:rsidRPr="00800A60">
              <w:rPr>
                <w:rFonts w:ascii="Arial" w:eastAsia="Times New Roman" w:hAnsi="Arial" w:cs="Arial"/>
                <w:color w:val="000000"/>
                <w:sz w:val="20"/>
                <w:szCs w:val="20"/>
                <w:lang w:val="es-ES" w:eastAsia="zh-CN"/>
              </w:rPr>
              <w:t>  </w:t>
            </w:r>
            <w:r w:rsidRPr="00800A60">
              <w:rPr>
                <w:rFonts w:ascii="Arial" w:eastAsia="Times New Roman" w:hAnsi="Arial" w:cs="Arial"/>
                <w:color w:val="000000"/>
                <w:sz w:val="20"/>
                <w:szCs w:val="20"/>
                <w:lang w:val="es-ES" w:eastAsia="zh-CN"/>
              </w:rPr>
              <w:br/>
              <w:t>D: +49 211 987097 36  </w:t>
            </w:r>
          </w:p>
          <w:p w14:paraId="33566900" w14:textId="77777777" w:rsidR="00800A60" w:rsidRPr="00800A60" w:rsidRDefault="00800A60" w:rsidP="00800A60">
            <w:pPr>
              <w:textAlignment w:val="baseline"/>
              <w:rPr>
                <w:rFonts w:ascii="Arial" w:eastAsia="Times New Roman" w:hAnsi="Arial" w:cs="Arial"/>
                <w:sz w:val="24"/>
                <w:szCs w:val="24"/>
                <w:lang w:val="es-ES" w:eastAsia="zh-CN"/>
              </w:rPr>
            </w:pPr>
            <w:r w:rsidRPr="00800A60">
              <w:rPr>
                <w:rFonts w:ascii="Arial" w:eastAsia="Times New Roman" w:hAnsi="Arial" w:cs="Arial"/>
                <w:color w:val="000000"/>
                <w:sz w:val="20"/>
                <w:szCs w:val="20"/>
                <w:lang w:val="es-ES" w:eastAsia="zh-CN"/>
              </w:rPr>
              <w:t>  </w:t>
            </w:r>
          </w:p>
          <w:p w14:paraId="1506E511" w14:textId="77777777" w:rsidR="00800A60" w:rsidRPr="00800A60" w:rsidRDefault="00800A60" w:rsidP="00800A60">
            <w:pPr>
              <w:textAlignment w:val="baseline"/>
              <w:rPr>
                <w:rFonts w:ascii="Arial" w:eastAsia="Times New Roman" w:hAnsi="Arial" w:cs="Arial"/>
                <w:sz w:val="24"/>
                <w:szCs w:val="24"/>
                <w:lang w:val="pt-BR" w:eastAsia="zh-CN"/>
              </w:rPr>
            </w:pPr>
            <w:r w:rsidRPr="00800A60">
              <w:rPr>
                <w:rFonts w:ascii="Arial" w:eastAsia="Times New Roman" w:hAnsi="Arial" w:cs="Arial"/>
                <w:b/>
                <w:bCs/>
                <w:color w:val="000000"/>
                <w:sz w:val="20"/>
                <w:szCs w:val="20"/>
                <w:lang w:val="pt-BR" w:eastAsia="zh-CN"/>
              </w:rPr>
              <w:t>Ruiyao Xu</w:t>
            </w:r>
            <w:r w:rsidRPr="00800A60">
              <w:rPr>
                <w:rFonts w:ascii="Arial" w:eastAsia="Times New Roman" w:hAnsi="Arial" w:cs="Arial"/>
                <w:color w:val="000000"/>
                <w:sz w:val="20"/>
                <w:szCs w:val="20"/>
                <w:lang w:val="pt-BR" w:eastAsia="zh-CN"/>
              </w:rPr>
              <w:t>  </w:t>
            </w:r>
          </w:p>
          <w:p w14:paraId="448E7C44" w14:textId="77777777" w:rsidR="00800A60" w:rsidRPr="00800A60" w:rsidRDefault="00800A60" w:rsidP="00800A60">
            <w:pPr>
              <w:textAlignment w:val="baseline"/>
              <w:rPr>
                <w:rFonts w:ascii="Arial" w:eastAsia="Times New Roman" w:hAnsi="Arial" w:cs="Arial"/>
                <w:sz w:val="24"/>
                <w:szCs w:val="24"/>
                <w:lang w:val="pt-BR" w:eastAsia="zh-CN"/>
              </w:rPr>
            </w:pPr>
            <w:r w:rsidRPr="00800A60">
              <w:rPr>
                <w:rFonts w:ascii="Arial" w:eastAsia="Times New Roman" w:hAnsi="Arial" w:cs="Arial"/>
                <w:color w:val="000000"/>
                <w:sz w:val="20"/>
                <w:szCs w:val="20"/>
                <w:lang w:val="pt-BR" w:eastAsia="zh-CN"/>
              </w:rPr>
              <w:t>D: +49 69 97362 22  </w:t>
            </w:r>
          </w:p>
          <w:p w14:paraId="2942144C" w14:textId="77777777" w:rsidR="00800A60" w:rsidRPr="00800A60" w:rsidRDefault="00800A60" w:rsidP="00800A60">
            <w:pPr>
              <w:textAlignment w:val="baseline"/>
              <w:rPr>
                <w:rFonts w:ascii="Arial" w:eastAsia="Times New Roman" w:hAnsi="Arial" w:cs="Arial"/>
                <w:sz w:val="24"/>
                <w:szCs w:val="24"/>
                <w:lang w:val="pt-BR" w:eastAsia="zh-CN"/>
              </w:rPr>
            </w:pPr>
            <w:r w:rsidRPr="00800A60">
              <w:rPr>
                <w:rFonts w:ascii="Arial" w:eastAsia="Times New Roman" w:hAnsi="Arial" w:cs="Arial"/>
                <w:color w:val="000000"/>
                <w:sz w:val="20"/>
                <w:szCs w:val="20"/>
                <w:lang w:val="pt-BR" w:eastAsia="zh-CN"/>
              </w:rPr>
              <w:t>  </w:t>
            </w:r>
          </w:p>
        </w:tc>
      </w:tr>
      <w:tr w:rsidR="00800A60" w:rsidRPr="00800A60" w14:paraId="7BB3DE3B" w14:textId="77777777" w:rsidTr="00800A60">
        <w:tc>
          <w:tcPr>
            <w:tcW w:w="6795" w:type="dxa"/>
            <w:tcBorders>
              <w:top w:val="nil"/>
              <w:left w:val="nil"/>
              <w:bottom w:val="nil"/>
              <w:right w:val="nil"/>
            </w:tcBorders>
            <w:shd w:val="clear" w:color="auto" w:fill="auto"/>
            <w:hideMark/>
          </w:tcPr>
          <w:p w14:paraId="21D1764B" w14:textId="77777777" w:rsidR="00800A60" w:rsidRPr="00800A60" w:rsidRDefault="00800A60" w:rsidP="00800A60">
            <w:pPr>
              <w:textAlignment w:val="baseline"/>
              <w:rPr>
                <w:rFonts w:ascii="Arial" w:eastAsia="Times New Roman" w:hAnsi="Arial" w:cs="Arial"/>
                <w:sz w:val="24"/>
                <w:szCs w:val="24"/>
                <w:lang w:val="de-DE" w:eastAsia="zh-CN"/>
              </w:rPr>
            </w:pPr>
            <w:r w:rsidRPr="00800A60">
              <w:rPr>
                <w:rFonts w:ascii="Arial" w:eastAsia="Times New Roman" w:hAnsi="Arial" w:cs="Arial"/>
                <w:color w:val="000000"/>
                <w:sz w:val="20"/>
                <w:szCs w:val="20"/>
                <w:lang w:val="es-ES" w:eastAsia="zh-CN"/>
              </w:rPr>
              <w:t> </w:t>
            </w:r>
            <w:r w:rsidRPr="00800A60">
              <w:rPr>
                <w:rFonts w:ascii="Arial" w:eastAsia="Times New Roman" w:hAnsi="Arial" w:cs="Arial"/>
                <w:color w:val="000000"/>
                <w:sz w:val="20"/>
                <w:szCs w:val="20"/>
                <w:lang w:val="de-DE" w:eastAsia="zh-CN"/>
              </w:rPr>
              <w:t> </w:t>
            </w:r>
          </w:p>
        </w:tc>
      </w:tr>
      <w:tr w:rsidR="00800A60" w:rsidRPr="00800A60" w14:paraId="39971092" w14:textId="77777777" w:rsidTr="00800A60">
        <w:tc>
          <w:tcPr>
            <w:tcW w:w="6795" w:type="dxa"/>
            <w:tcBorders>
              <w:top w:val="nil"/>
              <w:left w:val="nil"/>
              <w:bottom w:val="nil"/>
              <w:right w:val="nil"/>
            </w:tcBorders>
            <w:shd w:val="clear" w:color="auto" w:fill="auto"/>
            <w:hideMark/>
          </w:tcPr>
          <w:p w14:paraId="3E61661C" w14:textId="7953405A" w:rsidR="00800A60" w:rsidRPr="00800A60" w:rsidRDefault="279B6485" w:rsidP="00800A60">
            <w:pPr>
              <w:textAlignment w:val="baseline"/>
              <w:rPr>
                <w:rFonts w:ascii="Arial" w:eastAsia="Times New Roman" w:hAnsi="Arial" w:cs="Arial"/>
                <w:sz w:val="24"/>
                <w:szCs w:val="24"/>
                <w:lang w:val="de-DE" w:eastAsia="zh-CN"/>
              </w:rPr>
            </w:pPr>
            <w:r>
              <w:rPr>
                <w:noProof/>
              </w:rPr>
              <w:drawing>
                <wp:inline distT="0" distB="0" distL="0" distR="0" wp14:anchorId="7F05FCCB" wp14:editId="279B6485">
                  <wp:extent cx="361950" cy="95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1950" cy="95250"/>
                          </a:xfrm>
                          <a:prstGeom prst="rect">
                            <a:avLst/>
                          </a:prstGeom>
                        </pic:spPr>
                      </pic:pic>
                    </a:graphicData>
                  </a:graphic>
                </wp:inline>
              </w:drawing>
            </w:r>
            <w:r w:rsidRPr="0E8EF534">
              <w:rPr>
                <w:rFonts w:ascii="Arial" w:eastAsia="Times New Roman" w:hAnsi="Arial" w:cs="Arial"/>
                <w:sz w:val="20"/>
                <w:szCs w:val="20"/>
                <w:lang w:val="de-DE" w:eastAsia="zh-CN"/>
              </w:rPr>
              <w:t> </w:t>
            </w:r>
            <w:r w:rsidR="00800A60" w:rsidRPr="00800A60">
              <w:rPr>
                <w:rFonts w:ascii="Arial" w:eastAsia="Times New Roman" w:hAnsi="Arial" w:cs="Arial"/>
                <w:sz w:val="20"/>
                <w:szCs w:val="20"/>
                <w:lang w:val="de-DE" w:eastAsia="zh-CN"/>
              </w:rPr>
              <w:t> </w:t>
            </w:r>
          </w:p>
        </w:tc>
      </w:tr>
      <w:tr w:rsidR="00800A60" w:rsidRPr="00925366" w14:paraId="4C411201" w14:textId="77777777" w:rsidTr="00800A60">
        <w:tc>
          <w:tcPr>
            <w:tcW w:w="6795" w:type="dxa"/>
            <w:tcBorders>
              <w:top w:val="nil"/>
              <w:left w:val="nil"/>
              <w:bottom w:val="nil"/>
              <w:right w:val="nil"/>
            </w:tcBorders>
            <w:shd w:val="clear" w:color="auto" w:fill="auto"/>
            <w:hideMark/>
          </w:tcPr>
          <w:p w14:paraId="7363870E" w14:textId="77777777" w:rsidR="00800A60" w:rsidRPr="00800A60" w:rsidRDefault="00800A60" w:rsidP="00800A60">
            <w:pPr>
              <w:textAlignment w:val="baseline"/>
              <w:rPr>
                <w:rFonts w:ascii="Arial" w:eastAsia="Times New Roman" w:hAnsi="Arial" w:cs="Arial"/>
                <w:sz w:val="24"/>
                <w:szCs w:val="24"/>
                <w:lang w:val="de-DE" w:eastAsia="zh-CN"/>
              </w:rPr>
            </w:pPr>
            <w:r w:rsidRPr="00800A60">
              <w:rPr>
                <w:rFonts w:ascii="Arial" w:eastAsia="Times New Roman" w:hAnsi="Arial" w:cs="Arial"/>
                <w:b/>
                <w:bCs/>
                <w:sz w:val="20"/>
                <w:szCs w:val="20"/>
                <w:lang w:val="de-DE" w:eastAsia="zh-CN"/>
              </w:rPr>
              <w:t>Hill+Knowlton Strategies GmbH</w:t>
            </w:r>
            <w:r w:rsidRPr="00800A60">
              <w:rPr>
                <w:rFonts w:ascii="Arial" w:eastAsia="Times New Roman" w:hAnsi="Arial" w:cs="Arial"/>
                <w:sz w:val="20"/>
                <w:szCs w:val="20"/>
                <w:lang w:val="de-DE" w:eastAsia="zh-CN"/>
              </w:rPr>
              <w:t>  </w:t>
            </w:r>
            <w:r w:rsidRPr="00800A60">
              <w:rPr>
                <w:rFonts w:ascii="Arial" w:eastAsia="Times New Roman" w:hAnsi="Arial" w:cs="Arial"/>
                <w:sz w:val="20"/>
                <w:szCs w:val="20"/>
                <w:lang w:val="de-DE" w:eastAsia="zh-CN"/>
              </w:rPr>
              <w:br/>
              <w:t>Darmstädter Landstr. 112, 60598 Frankfurt, Germany  </w:t>
            </w:r>
            <w:r w:rsidRPr="00800A60">
              <w:rPr>
                <w:rFonts w:ascii="Arial" w:eastAsia="Times New Roman" w:hAnsi="Arial" w:cs="Arial"/>
                <w:sz w:val="20"/>
                <w:szCs w:val="20"/>
                <w:lang w:val="de-DE" w:eastAsia="zh-CN"/>
              </w:rPr>
              <w:br/>
              <w:t>Friedrichstr. 148, 10117 Berlin, Germany  </w:t>
            </w:r>
            <w:r w:rsidRPr="00800A60">
              <w:rPr>
                <w:rFonts w:ascii="Arial" w:eastAsia="Times New Roman" w:hAnsi="Arial" w:cs="Arial"/>
                <w:sz w:val="20"/>
                <w:szCs w:val="20"/>
                <w:lang w:val="de-DE" w:eastAsia="zh-CN"/>
              </w:rPr>
              <w:br/>
              <w:t>Platz der Ideen 1, 40476 Düsseldorf, Germany   </w:t>
            </w:r>
            <w:r w:rsidRPr="00800A60">
              <w:rPr>
                <w:rFonts w:ascii="Arial" w:eastAsia="Times New Roman" w:hAnsi="Arial" w:cs="Arial"/>
                <w:sz w:val="20"/>
                <w:szCs w:val="20"/>
                <w:lang w:val="de-DE" w:eastAsia="zh-CN"/>
              </w:rPr>
              <w:br/>
            </w:r>
            <w:hyperlink r:id="rId20" w:tgtFrame="_blank" w:history="1">
              <w:r w:rsidRPr="00800A60">
                <w:rPr>
                  <w:rFonts w:ascii="Arial" w:eastAsia="Times New Roman" w:hAnsi="Arial" w:cs="Arial"/>
                  <w:b/>
                  <w:bCs/>
                  <w:color w:val="000000"/>
                  <w:sz w:val="20"/>
                  <w:szCs w:val="20"/>
                  <w:u w:val="single"/>
                  <w:lang w:val="de-DE" w:eastAsia="zh-CN"/>
                </w:rPr>
                <w:t>www.hkstrategies.com</w:t>
              </w:r>
            </w:hyperlink>
            <w:r w:rsidRPr="00800A60">
              <w:rPr>
                <w:rFonts w:ascii="Arial" w:eastAsia="Times New Roman" w:hAnsi="Arial" w:cs="Arial"/>
                <w:sz w:val="20"/>
                <w:szCs w:val="20"/>
                <w:lang w:val="de-DE" w:eastAsia="zh-CN"/>
              </w:rPr>
              <w:t>   </w:t>
            </w:r>
          </w:p>
        </w:tc>
      </w:tr>
      <w:tr w:rsidR="00800A60" w:rsidRPr="00800A60" w14:paraId="36E09F86" w14:textId="77777777" w:rsidTr="00800A60">
        <w:tc>
          <w:tcPr>
            <w:tcW w:w="6795" w:type="dxa"/>
            <w:tcBorders>
              <w:top w:val="nil"/>
              <w:left w:val="nil"/>
              <w:bottom w:val="nil"/>
              <w:right w:val="nil"/>
            </w:tcBorders>
            <w:shd w:val="clear" w:color="auto" w:fill="auto"/>
            <w:hideMark/>
          </w:tcPr>
          <w:p w14:paraId="775C9C2F" w14:textId="1795E7F3" w:rsidR="00800A60" w:rsidRPr="00800A60" w:rsidRDefault="279B6485" w:rsidP="00800A60">
            <w:pPr>
              <w:textAlignment w:val="baseline"/>
              <w:rPr>
                <w:rFonts w:ascii="Arial" w:eastAsia="Times New Roman" w:hAnsi="Arial" w:cs="Arial"/>
                <w:sz w:val="24"/>
                <w:szCs w:val="24"/>
                <w:lang w:val="de-DE" w:eastAsia="zh-CN"/>
              </w:rPr>
            </w:pPr>
            <w:r>
              <w:rPr>
                <w:noProof/>
              </w:rPr>
              <w:drawing>
                <wp:inline distT="0" distB="0" distL="0" distR="0" wp14:anchorId="23BFF627" wp14:editId="2D1306F1">
                  <wp:extent cx="304800" cy="304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E8EF534">
              <w:rPr>
                <w:rFonts w:ascii="Arial" w:eastAsia="Times New Roman" w:hAnsi="Arial" w:cs="Arial"/>
                <w:sz w:val="20"/>
                <w:szCs w:val="20"/>
                <w:lang w:val="en-GB" w:eastAsia="zh-CN"/>
              </w:rPr>
              <w:t> </w:t>
            </w:r>
            <w:r>
              <w:rPr>
                <w:noProof/>
              </w:rPr>
              <w:drawing>
                <wp:inline distT="0" distB="0" distL="0" distR="0" wp14:anchorId="1652FA21" wp14:editId="19DEEE02">
                  <wp:extent cx="304800" cy="304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E8EF534">
              <w:rPr>
                <w:rFonts w:ascii="Arial" w:eastAsia="Times New Roman" w:hAnsi="Arial" w:cs="Arial"/>
                <w:sz w:val="20"/>
                <w:szCs w:val="20"/>
                <w:lang w:val="en-GB" w:eastAsia="zh-CN"/>
              </w:rPr>
              <w:t> </w:t>
            </w:r>
            <w:r>
              <w:rPr>
                <w:noProof/>
              </w:rPr>
              <w:drawing>
                <wp:inline distT="0" distB="0" distL="0" distR="0" wp14:anchorId="0852942A" wp14:editId="6DCB68D8">
                  <wp:extent cx="304800" cy="304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3">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0E8EF534">
              <w:rPr>
                <w:rFonts w:ascii="Arial" w:eastAsia="Times New Roman" w:hAnsi="Arial" w:cs="Arial"/>
                <w:sz w:val="20"/>
                <w:szCs w:val="20"/>
                <w:lang w:val="de-DE" w:eastAsia="zh-CN"/>
              </w:rPr>
              <w:t> </w:t>
            </w:r>
            <w:r w:rsidR="00800A60" w:rsidRPr="00800A60">
              <w:rPr>
                <w:rFonts w:ascii="Arial" w:eastAsia="Times New Roman" w:hAnsi="Arial" w:cs="Arial"/>
                <w:sz w:val="20"/>
                <w:szCs w:val="20"/>
                <w:lang w:val="de-DE" w:eastAsia="zh-CN"/>
              </w:rPr>
              <w:t> </w:t>
            </w:r>
          </w:p>
        </w:tc>
      </w:tr>
      <w:tr w:rsidR="00800A60" w:rsidRPr="00925366" w14:paraId="67617F05" w14:textId="77777777" w:rsidTr="00800A60">
        <w:tc>
          <w:tcPr>
            <w:tcW w:w="6795" w:type="dxa"/>
            <w:tcBorders>
              <w:top w:val="nil"/>
              <w:left w:val="nil"/>
              <w:bottom w:val="nil"/>
              <w:right w:val="nil"/>
            </w:tcBorders>
            <w:shd w:val="clear" w:color="auto" w:fill="auto"/>
            <w:hideMark/>
          </w:tcPr>
          <w:p w14:paraId="6254B99C" w14:textId="77777777" w:rsidR="00800A60" w:rsidRPr="00800A60" w:rsidRDefault="00800A60" w:rsidP="00800A60">
            <w:pPr>
              <w:textAlignment w:val="baseline"/>
              <w:rPr>
                <w:rFonts w:ascii="Arial" w:eastAsia="Times New Roman" w:hAnsi="Arial" w:cs="Arial"/>
                <w:sz w:val="24"/>
                <w:szCs w:val="24"/>
                <w:lang w:val="de-DE" w:eastAsia="zh-CN"/>
              </w:rPr>
            </w:pPr>
            <w:r w:rsidRPr="00800A60">
              <w:rPr>
                <w:rFonts w:ascii="Arial" w:eastAsia="Times New Roman" w:hAnsi="Arial" w:cs="Arial"/>
                <w:sz w:val="20"/>
                <w:szCs w:val="20"/>
                <w:lang w:val="de-DE" w:eastAsia="zh-CN"/>
              </w:rPr>
              <w:t>Amtsgericht Berlin-Charlottenburg HRB 106749B  </w:t>
            </w:r>
            <w:r w:rsidRPr="00800A60">
              <w:rPr>
                <w:rFonts w:ascii="Arial" w:eastAsia="Times New Roman" w:hAnsi="Arial" w:cs="Arial"/>
                <w:sz w:val="20"/>
                <w:szCs w:val="20"/>
                <w:lang w:val="de-DE" w:eastAsia="zh-CN"/>
              </w:rPr>
              <w:br/>
              <w:t>Geschäftsführer: Susanne Marell (Vorsitz), Udo Becker, Catherine Dächert-Tessier, Thomas Wimmer   </w:t>
            </w:r>
          </w:p>
        </w:tc>
      </w:tr>
      <w:tr w:rsidR="00800A60" w:rsidRPr="00800A60" w14:paraId="5D557118" w14:textId="77777777" w:rsidTr="00800A60">
        <w:tc>
          <w:tcPr>
            <w:tcW w:w="6795" w:type="dxa"/>
            <w:tcBorders>
              <w:top w:val="nil"/>
              <w:left w:val="nil"/>
              <w:bottom w:val="nil"/>
              <w:right w:val="nil"/>
            </w:tcBorders>
            <w:shd w:val="clear" w:color="auto" w:fill="auto"/>
            <w:hideMark/>
          </w:tcPr>
          <w:p w14:paraId="2252CB7E" w14:textId="06FBAC25" w:rsidR="00800A60" w:rsidRPr="00800A60" w:rsidRDefault="279B6485" w:rsidP="00800A60">
            <w:pPr>
              <w:textAlignment w:val="baseline"/>
              <w:rPr>
                <w:rFonts w:ascii="Arial" w:eastAsia="Times New Roman" w:hAnsi="Arial" w:cs="Arial"/>
                <w:sz w:val="24"/>
                <w:szCs w:val="24"/>
                <w:lang w:val="de-DE" w:eastAsia="zh-CN"/>
              </w:rPr>
            </w:pPr>
            <w:r>
              <w:rPr>
                <w:noProof/>
              </w:rPr>
              <w:drawing>
                <wp:inline distT="0" distB="0" distL="0" distR="0" wp14:anchorId="630AD05E" wp14:editId="18562839">
                  <wp:extent cx="1266825" cy="4286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4">
                            <a:extLst>
                              <a:ext uri="{28A0092B-C50C-407E-A947-70E740481C1C}">
                                <a14:useLocalDpi xmlns:a14="http://schemas.microsoft.com/office/drawing/2010/main" val="0"/>
                              </a:ext>
                            </a:extLst>
                          </a:blip>
                          <a:stretch>
                            <a:fillRect/>
                          </a:stretch>
                        </pic:blipFill>
                        <pic:spPr>
                          <a:xfrm>
                            <a:off x="0" y="0"/>
                            <a:ext cx="1266825" cy="428625"/>
                          </a:xfrm>
                          <a:prstGeom prst="rect">
                            <a:avLst/>
                          </a:prstGeom>
                        </pic:spPr>
                      </pic:pic>
                    </a:graphicData>
                  </a:graphic>
                </wp:inline>
              </w:drawing>
            </w:r>
            <w:r w:rsidRPr="0E8EF534">
              <w:rPr>
                <w:rFonts w:ascii="Arial" w:eastAsia="Times New Roman" w:hAnsi="Arial" w:cs="Arial"/>
                <w:sz w:val="20"/>
                <w:szCs w:val="20"/>
                <w:lang w:val="en-GB" w:eastAsia="zh-CN"/>
              </w:rPr>
              <w:t>   </w:t>
            </w:r>
            <w:r>
              <w:rPr>
                <w:noProof/>
              </w:rPr>
              <w:drawing>
                <wp:inline distT="0" distB="0" distL="0" distR="0" wp14:anchorId="30E8A06F" wp14:editId="3B26F9F5">
                  <wp:extent cx="7334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3425" cy="276225"/>
                          </a:xfrm>
                          <a:prstGeom prst="rect">
                            <a:avLst/>
                          </a:prstGeom>
                        </pic:spPr>
                      </pic:pic>
                    </a:graphicData>
                  </a:graphic>
                </wp:inline>
              </w:drawing>
            </w:r>
            <w:r w:rsidRPr="0E8EF534">
              <w:rPr>
                <w:rFonts w:ascii="Arial" w:eastAsia="Times New Roman" w:hAnsi="Arial" w:cs="Arial"/>
                <w:sz w:val="20"/>
                <w:szCs w:val="20"/>
                <w:lang w:val="de-DE" w:eastAsia="zh-CN"/>
              </w:rPr>
              <w:t> </w:t>
            </w:r>
            <w:r w:rsidR="00800A60" w:rsidRPr="00800A60">
              <w:rPr>
                <w:rFonts w:ascii="Arial" w:eastAsia="Times New Roman" w:hAnsi="Arial" w:cs="Arial"/>
                <w:sz w:val="20"/>
                <w:szCs w:val="20"/>
                <w:lang w:val="de-DE" w:eastAsia="zh-CN"/>
              </w:rPr>
              <w:t> </w:t>
            </w:r>
          </w:p>
        </w:tc>
      </w:tr>
      <w:tr w:rsidR="00800A60" w:rsidRPr="00800A60" w14:paraId="10AC3308" w14:textId="77777777" w:rsidTr="00800A60">
        <w:tc>
          <w:tcPr>
            <w:tcW w:w="6795" w:type="dxa"/>
            <w:tcBorders>
              <w:top w:val="nil"/>
              <w:left w:val="nil"/>
              <w:bottom w:val="nil"/>
              <w:right w:val="nil"/>
            </w:tcBorders>
            <w:shd w:val="clear" w:color="auto" w:fill="auto"/>
            <w:hideMark/>
          </w:tcPr>
          <w:p w14:paraId="31E09B22" w14:textId="77777777" w:rsidR="00800A60" w:rsidRPr="00800A60" w:rsidRDefault="00800A60" w:rsidP="00800A60">
            <w:pPr>
              <w:textAlignment w:val="baseline"/>
              <w:rPr>
                <w:rFonts w:ascii="Arial" w:eastAsia="Times New Roman" w:hAnsi="Arial" w:cs="Arial"/>
                <w:sz w:val="24"/>
                <w:szCs w:val="24"/>
                <w:lang w:eastAsia="zh-CN"/>
              </w:rPr>
            </w:pPr>
            <w:r w:rsidRPr="00800A60">
              <w:rPr>
                <w:rFonts w:ascii="Arial" w:eastAsia="Times New Roman" w:hAnsi="Arial" w:cs="Arial"/>
                <w:sz w:val="20"/>
                <w:szCs w:val="20"/>
                <w:lang w:val="en-GB" w:eastAsia="zh-CN"/>
              </w:rPr>
              <w:t>Please read the latest version of our privacy policy on our website </w:t>
            </w:r>
            <w:hyperlink r:id="rId26" w:tgtFrame="_blank" w:history="1">
              <w:r w:rsidRPr="00800A60">
                <w:rPr>
                  <w:rFonts w:ascii="Arial" w:eastAsia="Times New Roman" w:hAnsi="Arial" w:cs="Arial"/>
                  <w:color w:val="0000FF"/>
                  <w:sz w:val="20"/>
                  <w:szCs w:val="20"/>
                  <w:u w:val="single"/>
                  <w:lang w:val="en-GB" w:eastAsia="zh-CN"/>
                </w:rPr>
                <w:t>here</w:t>
              </w:r>
            </w:hyperlink>
            <w:r w:rsidRPr="00800A60">
              <w:rPr>
                <w:rFonts w:ascii="Arial" w:eastAsia="Times New Roman" w:hAnsi="Arial" w:cs="Arial"/>
                <w:sz w:val="20"/>
                <w:szCs w:val="20"/>
                <w:lang w:val="en-GB" w:eastAsia="zh-CN"/>
              </w:rPr>
              <w:t>.</w:t>
            </w:r>
            <w:r w:rsidRPr="00800A60">
              <w:rPr>
                <w:rFonts w:ascii="Arial" w:eastAsia="Times New Roman" w:hAnsi="Arial" w:cs="Arial"/>
                <w:sz w:val="20"/>
                <w:szCs w:val="20"/>
                <w:lang w:eastAsia="zh-CN"/>
              </w:rPr>
              <w:t>  </w:t>
            </w:r>
          </w:p>
        </w:tc>
      </w:tr>
    </w:tbl>
    <w:p w14:paraId="776018D1" w14:textId="77777777" w:rsidR="003D40D0" w:rsidRPr="00800A60" w:rsidRDefault="003D40D0" w:rsidP="008C4374">
      <w:pPr>
        <w:pStyle w:val="PlainText"/>
        <w:rPr>
          <w:rFonts w:ascii="Arial" w:eastAsia="Palatino Linotype" w:hAnsi="Arial" w:cs="Arial"/>
          <w:sz w:val="18"/>
          <w:szCs w:val="24"/>
        </w:rPr>
      </w:pPr>
    </w:p>
    <w:sectPr w:rsidR="003D40D0" w:rsidRPr="00800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5CF5" w14:textId="77777777" w:rsidR="005438DA" w:rsidRDefault="005438DA" w:rsidP="00227950">
      <w:r>
        <w:separator/>
      </w:r>
    </w:p>
  </w:endnote>
  <w:endnote w:type="continuationSeparator" w:id="0">
    <w:p w14:paraId="5EB7813E" w14:textId="77777777" w:rsidR="005438DA" w:rsidRDefault="005438DA" w:rsidP="00227950">
      <w:r>
        <w:continuationSeparator/>
      </w:r>
    </w:p>
  </w:endnote>
  <w:endnote w:type="continuationNotice" w:id="1">
    <w:p w14:paraId="53E0322C" w14:textId="77777777" w:rsidR="005438DA" w:rsidRDefault="0054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89F4" w14:textId="77777777" w:rsidR="005438DA" w:rsidRDefault="005438DA" w:rsidP="00227950">
      <w:r>
        <w:separator/>
      </w:r>
    </w:p>
  </w:footnote>
  <w:footnote w:type="continuationSeparator" w:id="0">
    <w:p w14:paraId="064243C9" w14:textId="77777777" w:rsidR="005438DA" w:rsidRDefault="005438DA" w:rsidP="00227950">
      <w:r>
        <w:continuationSeparator/>
      </w:r>
    </w:p>
  </w:footnote>
  <w:footnote w:type="continuationNotice" w:id="1">
    <w:p w14:paraId="253B5720" w14:textId="77777777" w:rsidR="005438DA" w:rsidRDefault="005438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A0AB4"/>
    <w:multiLevelType w:val="hybridMultilevel"/>
    <w:tmpl w:val="BB4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A9B"/>
    <w:rsid w:val="00020E1D"/>
    <w:rsid w:val="00022A9B"/>
    <w:rsid w:val="00041C75"/>
    <w:rsid w:val="00043B73"/>
    <w:rsid w:val="0004781B"/>
    <w:rsid w:val="00062DD6"/>
    <w:rsid w:val="00070683"/>
    <w:rsid w:val="000934FF"/>
    <w:rsid w:val="0009396F"/>
    <w:rsid w:val="000A2A14"/>
    <w:rsid w:val="000A3BF2"/>
    <w:rsid w:val="000C1DE5"/>
    <w:rsid w:val="000D5475"/>
    <w:rsid w:val="000E2D36"/>
    <w:rsid w:val="000E61F2"/>
    <w:rsid w:val="000F0033"/>
    <w:rsid w:val="000F07F4"/>
    <w:rsid w:val="000F7E59"/>
    <w:rsid w:val="00102781"/>
    <w:rsid w:val="00102C7B"/>
    <w:rsid w:val="001056C3"/>
    <w:rsid w:val="00105BC8"/>
    <w:rsid w:val="001142F5"/>
    <w:rsid w:val="0011749C"/>
    <w:rsid w:val="00132570"/>
    <w:rsid w:val="0013370B"/>
    <w:rsid w:val="00143AB9"/>
    <w:rsid w:val="0015349D"/>
    <w:rsid w:val="0015536D"/>
    <w:rsid w:val="00161411"/>
    <w:rsid w:val="00161786"/>
    <w:rsid w:val="00162CE4"/>
    <w:rsid w:val="0016430F"/>
    <w:rsid w:val="00170A0D"/>
    <w:rsid w:val="00171548"/>
    <w:rsid w:val="0019199A"/>
    <w:rsid w:val="00192127"/>
    <w:rsid w:val="001A01AC"/>
    <w:rsid w:val="001A4445"/>
    <w:rsid w:val="001B5EAC"/>
    <w:rsid w:val="001D065F"/>
    <w:rsid w:val="001E1060"/>
    <w:rsid w:val="001E3EE8"/>
    <w:rsid w:val="001E5216"/>
    <w:rsid w:val="002002D1"/>
    <w:rsid w:val="00205A2F"/>
    <w:rsid w:val="002061C5"/>
    <w:rsid w:val="00227950"/>
    <w:rsid w:val="00227951"/>
    <w:rsid w:val="002425F2"/>
    <w:rsid w:val="00242CC6"/>
    <w:rsid w:val="00247129"/>
    <w:rsid w:val="00255F1B"/>
    <w:rsid w:val="00266D7D"/>
    <w:rsid w:val="00271390"/>
    <w:rsid w:val="00282315"/>
    <w:rsid w:val="002865C7"/>
    <w:rsid w:val="002A29A7"/>
    <w:rsid w:val="002A5D0F"/>
    <w:rsid w:val="002B6D9D"/>
    <w:rsid w:val="002C19B8"/>
    <w:rsid w:val="002E10DF"/>
    <w:rsid w:val="002F6A17"/>
    <w:rsid w:val="0030613F"/>
    <w:rsid w:val="00317F05"/>
    <w:rsid w:val="0032112D"/>
    <w:rsid w:val="003277A5"/>
    <w:rsid w:val="003352CF"/>
    <w:rsid w:val="00357D43"/>
    <w:rsid w:val="00363033"/>
    <w:rsid w:val="003634BB"/>
    <w:rsid w:val="00373896"/>
    <w:rsid w:val="003764B9"/>
    <w:rsid w:val="00380B01"/>
    <w:rsid w:val="0039043A"/>
    <w:rsid w:val="003A0F28"/>
    <w:rsid w:val="003A3200"/>
    <w:rsid w:val="003A62B7"/>
    <w:rsid w:val="003A673D"/>
    <w:rsid w:val="003B0794"/>
    <w:rsid w:val="003B51FE"/>
    <w:rsid w:val="003B715B"/>
    <w:rsid w:val="003C3296"/>
    <w:rsid w:val="003D40D0"/>
    <w:rsid w:val="003F3A4C"/>
    <w:rsid w:val="00415063"/>
    <w:rsid w:val="00442EAB"/>
    <w:rsid w:val="004440C4"/>
    <w:rsid w:val="0045642B"/>
    <w:rsid w:val="004607B5"/>
    <w:rsid w:val="00473A74"/>
    <w:rsid w:val="00481C4C"/>
    <w:rsid w:val="004B1176"/>
    <w:rsid w:val="004B150E"/>
    <w:rsid w:val="004B24FE"/>
    <w:rsid w:val="004B387B"/>
    <w:rsid w:val="004B3A0D"/>
    <w:rsid w:val="004B48CE"/>
    <w:rsid w:val="004B5E61"/>
    <w:rsid w:val="004C1B50"/>
    <w:rsid w:val="004C296D"/>
    <w:rsid w:val="004D31AB"/>
    <w:rsid w:val="004E1B5F"/>
    <w:rsid w:val="004E60D0"/>
    <w:rsid w:val="005055AC"/>
    <w:rsid w:val="00505900"/>
    <w:rsid w:val="00521024"/>
    <w:rsid w:val="00532C58"/>
    <w:rsid w:val="005438DA"/>
    <w:rsid w:val="00545C17"/>
    <w:rsid w:val="005617FE"/>
    <w:rsid w:val="00565D3B"/>
    <w:rsid w:val="00567CD8"/>
    <w:rsid w:val="00595B6F"/>
    <w:rsid w:val="005C2E6C"/>
    <w:rsid w:val="005C5624"/>
    <w:rsid w:val="005C5A73"/>
    <w:rsid w:val="005C6BA4"/>
    <w:rsid w:val="005D059D"/>
    <w:rsid w:val="005D0B5D"/>
    <w:rsid w:val="005E0C16"/>
    <w:rsid w:val="005E72B6"/>
    <w:rsid w:val="005F29D4"/>
    <w:rsid w:val="00607EE0"/>
    <w:rsid w:val="006151B1"/>
    <w:rsid w:val="0064320B"/>
    <w:rsid w:val="00672623"/>
    <w:rsid w:val="00672B5A"/>
    <w:rsid w:val="006862E0"/>
    <w:rsid w:val="006A1893"/>
    <w:rsid w:val="006A5FC8"/>
    <w:rsid w:val="006A64B0"/>
    <w:rsid w:val="006C0F2E"/>
    <w:rsid w:val="006C3634"/>
    <w:rsid w:val="006E1C58"/>
    <w:rsid w:val="006E72C3"/>
    <w:rsid w:val="00703EB1"/>
    <w:rsid w:val="00706806"/>
    <w:rsid w:val="007072E2"/>
    <w:rsid w:val="00711D06"/>
    <w:rsid w:val="0074423D"/>
    <w:rsid w:val="0074550D"/>
    <w:rsid w:val="00757E28"/>
    <w:rsid w:val="00763ED6"/>
    <w:rsid w:val="00766727"/>
    <w:rsid w:val="00777E96"/>
    <w:rsid w:val="00783DC7"/>
    <w:rsid w:val="0078426F"/>
    <w:rsid w:val="00795AEF"/>
    <w:rsid w:val="0079767D"/>
    <w:rsid w:val="007A725C"/>
    <w:rsid w:val="007B41CA"/>
    <w:rsid w:val="007B7F77"/>
    <w:rsid w:val="007D76EF"/>
    <w:rsid w:val="007E3AFA"/>
    <w:rsid w:val="00800A60"/>
    <w:rsid w:val="008029C4"/>
    <w:rsid w:val="0083737C"/>
    <w:rsid w:val="00844ED0"/>
    <w:rsid w:val="00852FB7"/>
    <w:rsid w:val="00854E0D"/>
    <w:rsid w:val="00861CF0"/>
    <w:rsid w:val="008811C5"/>
    <w:rsid w:val="00897BD0"/>
    <w:rsid w:val="008A29D3"/>
    <w:rsid w:val="008A3697"/>
    <w:rsid w:val="008A61B8"/>
    <w:rsid w:val="008B2E03"/>
    <w:rsid w:val="008B4335"/>
    <w:rsid w:val="008B5FA0"/>
    <w:rsid w:val="008C0AAD"/>
    <w:rsid w:val="008C3E6E"/>
    <w:rsid w:val="008C4374"/>
    <w:rsid w:val="008E53DA"/>
    <w:rsid w:val="008E623B"/>
    <w:rsid w:val="009239B1"/>
    <w:rsid w:val="00925366"/>
    <w:rsid w:val="009439D3"/>
    <w:rsid w:val="00956A2E"/>
    <w:rsid w:val="0095733A"/>
    <w:rsid w:val="00970198"/>
    <w:rsid w:val="00991780"/>
    <w:rsid w:val="009934D4"/>
    <w:rsid w:val="009A3CF8"/>
    <w:rsid w:val="009A4B56"/>
    <w:rsid w:val="009F0AEA"/>
    <w:rsid w:val="009F7C3C"/>
    <w:rsid w:val="00A02711"/>
    <w:rsid w:val="00A04A5B"/>
    <w:rsid w:val="00A118DB"/>
    <w:rsid w:val="00A210D5"/>
    <w:rsid w:val="00A243BE"/>
    <w:rsid w:val="00A43733"/>
    <w:rsid w:val="00A43D05"/>
    <w:rsid w:val="00A45335"/>
    <w:rsid w:val="00A518A9"/>
    <w:rsid w:val="00A5340F"/>
    <w:rsid w:val="00A543A1"/>
    <w:rsid w:val="00A67AE8"/>
    <w:rsid w:val="00A7348A"/>
    <w:rsid w:val="00A752C5"/>
    <w:rsid w:val="00A7750D"/>
    <w:rsid w:val="00A8123A"/>
    <w:rsid w:val="00A853A9"/>
    <w:rsid w:val="00A92118"/>
    <w:rsid w:val="00A9453C"/>
    <w:rsid w:val="00AA4865"/>
    <w:rsid w:val="00AC1F7D"/>
    <w:rsid w:val="00AD056A"/>
    <w:rsid w:val="00AD0E65"/>
    <w:rsid w:val="00AE1037"/>
    <w:rsid w:val="00AE4C91"/>
    <w:rsid w:val="00B12A1E"/>
    <w:rsid w:val="00B15D93"/>
    <w:rsid w:val="00B219E8"/>
    <w:rsid w:val="00B3283F"/>
    <w:rsid w:val="00B33611"/>
    <w:rsid w:val="00B34E80"/>
    <w:rsid w:val="00B4497A"/>
    <w:rsid w:val="00B454FD"/>
    <w:rsid w:val="00B53BBF"/>
    <w:rsid w:val="00B5454E"/>
    <w:rsid w:val="00B77682"/>
    <w:rsid w:val="00B9112A"/>
    <w:rsid w:val="00B93732"/>
    <w:rsid w:val="00B97EA8"/>
    <w:rsid w:val="00BA2158"/>
    <w:rsid w:val="00BA493C"/>
    <w:rsid w:val="00BA768F"/>
    <w:rsid w:val="00BD2704"/>
    <w:rsid w:val="00BD6836"/>
    <w:rsid w:val="00BE4474"/>
    <w:rsid w:val="00BE5F98"/>
    <w:rsid w:val="00BF24CF"/>
    <w:rsid w:val="00BF2BD2"/>
    <w:rsid w:val="00C2677A"/>
    <w:rsid w:val="00C410A9"/>
    <w:rsid w:val="00C415A6"/>
    <w:rsid w:val="00C60EF0"/>
    <w:rsid w:val="00C61E11"/>
    <w:rsid w:val="00C86483"/>
    <w:rsid w:val="00C86A72"/>
    <w:rsid w:val="00C90E6E"/>
    <w:rsid w:val="00C92DEA"/>
    <w:rsid w:val="00C93CE0"/>
    <w:rsid w:val="00CA2302"/>
    <w:rsid w:val="00CA2E70"/>
    <w:rsid w:val="00CA3191"/>
    <w:rsid w:val="00CB308B"/>
    <w:rsid w:val="00CB3152"/>
    <w:rsid w:val="00CB5013"/>
    <w:rsid w:val="00CC63B1"/>
    <w:rsid w:val="00CD0855"/>
    <w:rsid w:val="00CD4895"/>
    <w:rsid w:val="00CE5791"/>
    <w:rsid w:val="00D11156"/>
    <w:rsid w:val="00D12B94"/>
    <w:rsid w:val="00D55F43"/>
    <w:rsid w:val="00D612EA"/>
    <w:rsid w:val="00D7160B"/>
    <w:rsid w:val="00D805CA"/>
    <w:rsid w:val="00D8187B"/>
    <w:rsid w:val="00D91D14"/>
    <w:rsid w:val="00DB0812"/>
    <w:rsid w:val="00DC61F7"/>
    <w:rsid w:val="00DE23D7"/>
    <w:rsid w:val="00DE4CB6"/>
    <w:rsid w:val="00DF2E6D"/>
    <w:rsid w:val="00E05D6A"/>
    <w:rsid w:val="00E31C9E"/>
    <w:rsid w:val="00E529F7"/>
    <w:rsid w:val="00E56111"/>
    <w:rsid w:val="00E62BF5"/>
    <w:rsid w:val="00E63823"/>
    <w:rsid w:val="00E63FA1"/>
    <w:rsid w:val="00E67CC0"/>
    <w:rsid w:val="00E75089"/>
    <w:rsid w:val="00E85D27"/>
    <w:rsid w:val="00E919CB"/>
    <w:rsid w:val="00EB0042"/>
    <w:rsid w:val="00EB0405"/>
    <w:rsid w:val="00EB746B"/>
    <w:rsid w:val="00EF11A5"/>
    <w:rsid w:val="00EF5DFD"/>
    <w:rsid w:val="00F02A0F"/>
    <w:rsid w:val="00F0474D"/>
    <w:rsid w:val="00F065E3"/>
    <w:rsid w:val="00F21994"/>
    <w:rsid w:val="00F2641A"/>
    <w:rsid w:val="00F32138"/>
    <w:rsid w:val="00F37582"/>
    <w:rsid w:val="00F42CEC"/>
    <w:rsid w:val="00F70473"/>
    <w:rsid w:val="00F755CB"/>
    <w:rsid w:val="00F8643F"/>
    <w:rsid w:val="00F86D26"/>
    <w:rsid w:val="00FB12A5"/>
    <w:rsid w:val="00FC24D4"/>
    <w:rsid w:val="00FD3FF8"/>
    <w:rsid w:val="00FD6D5C"/>
    <w:rsid w:val="00FE3523"/>
    <w:rsid w:val="00FE5E59"/>
    <w:rsid w:val="00FF0132"/>
    <w:rsid w:val="00FF3336"/>
    <w:rsid w:val="0E8EF534"/>
    <w:rsid w:val="279B6485"/>
    <w:rsid w:val="28251731"/>
    <w:rsid w:val="4AE3F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215"/>
  <w15:docId w15:val="{09579283-78B0-47A5-9049-BD866DD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A9B"/>
    <w:rPr>
      <w:color w:val="0563C1" w:themeColor="hyperlink"/>
      <w:u w:val="single"/>
    </w:rPr>
  </w:style>
  <w:style w:type="character" w:styleId="CommentReference">
    <w:name w:val="annotation reference"/>
    <w:basedOn w:val="DefaultParagraphFont"/>
    <w:uiPriority w:val="99"/>
    <w:semiHidden/>
    <w:unhideWhenUsed/>
    <w:rsid w:val="00F0474D"/>
    <w:rPr>
      <w:sz w:val="16"/>
      <w:szCs w:val="16"/>
    </w:rPr>
  </w:style>
  <w:style w:type="paragraph" w:styleId="CommentText">
    <w:name w:val="annotation text"/>
    <w:basedOn w:val="Normal"/>
    <w:link w:val="CommentTextChar"/>
    <w:uiPriority w:val="99"/>
    <w:semiHidden/>
    <w:unhideWhenUsed/>
    <w:rsid w:val="00F0474D"/>
    <w:rPr>
      <w:sz w:val="20"/>
      <w:szCs w:val="20"/>
    </w:rPr>
  </w:style>
  <w:style w:type="character" w:customStyle="1" w:styleId="CommentTextChar">
    <w:name w:val="Comment Text Char"/>
    <w:basedOn w:val="DefaultParagraphFont"/>
    <w:link w:val="CommentText"/>
    <w:uiPriority w:val="99"/>
    <w:semiHidden/>
    <w:rsid w:val="00F047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474D"/>
    <w:rPr>
      <w:b/>
      <w:bCs/>
    </w:rPr>
  </w:style>
  <w:style w:type="character" w:customStyle="1" w:styleId="CommentSubjectChar">
    <w:name w:val="Comment Subject Char"/>
    <w:basedOn w:val="CommentTextChar"/>
    <w:link w:val="CommentSubject"/>
    <w:uiPriority w:val="99"/>
    <w:semiHidden/>
    <w:rsid w:val="00F0474D"/>
    <w:rPr>
      <w:rFonts w:ascii="Calibri" w:hAnsi="Calibri" w:cs="Calibri"/>
      <w:b/>
      <w:bCs/>
      <w:sz w:val="20"/>
      <w:szCs w:val="20"/>
    </w:rPr>
  </w:style>
  <w:style w:type="paragraph" w:styleId="BalloonText">
    <w:name w:val="Balloon Text"/>
    <w:basedOn w:val="Normal"/>
    <w:link w:val="BalloonTextChar"/>
    <w:uiPriority w:val="99"/>
    <w:semiHidden/>
    <w:unhideWhenUsed/>
    <w:rsid w:val="00F0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4D"/>
    <w:rPr>
      <w:rFonts w:ascii="Segoe UI" w:hAnsi="Segoe UI" w:cs="Segoe UI"/>
      <w:sz w:val="18"/>
      <w:szCs w:val="18"/>
    </w:rPr>
  </w:style>
  <w:style w:type="paragraph" w:styleId="ListParagraph">
    <w:name w:val="List Paragraph"/>
    <w:basedOn w:val="Normal"/>
    <w:uiPriority w:val="34"/>
    <w:qFormat/>
    <w:rsid w:val="008A3697"/>
    <w:pPr>
      <w:ind w:left="720"/>
      <w:contextualSpacing/>
    </w:pPr>
    <w:rPr>
      <w:rFonts w:ascii="Times New Roman" w:hAnsi="Times New Roman" w:cs="Times New Roman"/>
      <w:sz w:val="24"/>
      <w:szCs w:val="24"/>
    </w:rPr>
  </w:style>
  <w:style w:type="character" w:customStyle="1" w:styleId="NichtaufgelsteErwhnung1">
    <w:name w:val="Nicht aufgelöste Erwähnung1"/>
    <w:basedOn w:val="DefaultParagraphFont"/>
    <w:uiPriority w:val="99"/>
    <w:semiHidden/>
    <w:unhideWhenUsed/>
    <w:rsid w:val="008B4335"/>
    <w:rPr>
      <w:color w:val="605E5C"/>
      <w:shd w:val="clear" w:color="auto" w:fill="E1DFDD"/>
    </w:rPr>
  </w:style>
  <w:style w:type="paragraph" w:styleId="Header">
    <w:name w:val="header"/>
    <w:basedOn w:val="Normal"/>
    <w:link w:val="HeaderChar"/>
    <w:uiPriority w:val="99"/>
    <w:unhideWhenUsed/>
    <w:rsid w:val="00227950"/>
    <w:pPr>
      <w:tabs>
        <w:tab w:val="center" w:pos="4680"/>
        <w:tab w:val="right" w:pos="9360"/>
      </w:tabs>
    </w:pPr>
  </w:style>
  <w:style w:type="character" w:customStyle="1" w:styleId="HeaderChar">
    <w:name w:val="Header Char"/>
    <w:basedOn w:val="DefaultParagraphFont"/>
    <w:link w:val="Header"/>
    <w:uiPriority w:val="99"/>
    <w:rsid w:val="00227950"/>
    <w:rPr>
      <w:rFonts w:ascii="Calibri" w:hAnsi="Calibri" w:cs="Calibri"/>
    </w:rPr>
  </w:style>
  <w:style w:type="paragraph" w:styleId="Footer">
    <w:name w:val="footer"/>
    <w:basedOn w:val="Normal"/>
    <w:link w:val="FooterChar"/>
    <w:uiPriority w:val="99"/>
    <w:unhideWhenUsed/>
    <w:rsid w:val="00227950"/>
    <w:pPr>
      <w:tabs>
        <w:tab w:val="center" w:pos="4680"/>
        <w:tab w:val="right" w:pos="9360"/>
      </w:tabs>
    </w:pPr>
  </w:style>
  <w:style w:type="character" w:customStyle="1" w:styleId="FooterChar">
    <w:name w:val="Footer Char"/>
    <w:basedOn w:val="DefaultParagraphFont"/>
    <w:link w:val="Footer"/>
    <w:uiPriority w:val="99"/>
    <w:rsid w:val="00227950"/>
    <w:rPr>
      <w:rFonts w:ascii="Calibri" w:hAnsi="Calibri" w:cs="Calibri"/>
    </w:rPr>
  </w:style>
  <w:style w:type="paragraph" w:styleId="NormalWeb">
    <w:name w:val="Normal (Web)"/>
    <w:basedOn w:val="Normal"/>
    <w:uiPriority w:val="99"/>
    <w:semiHidden/>
    <w:unhideWhenUsed/>
    <w:rsid w:val="00A945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9453C"/>
    <w:rPr>
      <w:rFonts w:cstheme="minorBidi"/>
      <w:szCs w:val="21"/>
    </w:rPr>
  </w:style>
  <w:style w:type="character" w:customStyle="1" w:styleId="PlainTextChar">
    <w:name w:val="Plain Text Char"/>
    <w:basedOn w:val="DefaultParagraphFont"/>
    <w:link w:val="PlainText"/>
    <w:uiPriority w:val="99"/>
    <w:rsid w:val="00A9453C"/>
    <w:rPr>
      <w:rFonts w:ascii="Calibri" w:hAnsi="Calibri"/>
      <w:szCs w:val="21"/>
    </w:rPr>
  </w:style>
  <w:style w:type="character" w:customStyle="1" w:styleId="NichtaufgelsteErwhnung2">
    <w:name w:val="Nicht aufgelöste Erwähnung2"/>
    <w:basedOn w:val="DefaultParagraphFont"/>
    <w:uiPriority w:val="99"/>
    <w:semiHidden/>
    <w:unhideWhenUsed/>
    <w:rsid w:val="008C4374"/>
    <w:rPr>
      <w:color w:val="605E5C"/>
      <w:shd w:val="clear" w:color="auto" w:fill="E1DFDD"/>
    </w:rPr>
  </w:style>
  <w:style w:type="character" w:styleId="UnresolvedMention">
    <w:name w:val="Unresolved Mention"/>
    <w:basedOn w:val="DefaultParagraphFont"/>
    <w:uiPriority w:val="99"/>
    <w:semiHidden/>
    <w:unhideWhenUsed/>
    <w:rsid w:val="0004781B"/>
    <w:rPr>
      <w:color w:val="605E5C"/>
      <w:shd w:val="clear" w:color="auto" w:fill="E1DFDD"/>
    </w:rPr>
  </w:style>
  <w:style w:type="paragraph" w:customStyle="1" w:styleId="paragraph">
    <w:name w:val="paragraph"/>
    <w:basedOn w:val="Normal"/>
    <w:rsid w:val="003277A5"/>
    <w:pPr>
      <w:spacing w:before="100" w:beforeAutospacing="1" w:after="100" w:afterAutospacing="1"/>
    </w:pPr>
    <w:rPr>
      <w:rFonts w:ascii="Times New Roman" w:eastAsia="Times New Roman" w:hAnsi="Times New Roman" w:cs="Times New Roman"/>
      <w:sz w:val="24"/>
      <w:szCs w:val="24"/>
      <w:lang w:val="de-DE" w:eastAsia="zh-CN"/>
    </w:rPr>
  </w:style>
  <w:style w:type="character" w:customStyle="1" w:styleId="normaltextrun">
    <w:name w:val="normaltextrun"/>
    <w:basedOn w:val="DefaultParagraphFont"/>
    <w:rsid w:val="003277A5"/>
  </w:style>
  <w:style w:type="character" w:customStyle="1" w:styleId="eop">
    <w:name w:val="eop"/>
    <w:basedOn w:val="DefaultParagraphFont"/>
    <w:rsid w:val="003277A5"/>
  </w:style>
  <w:style w:type="character" w:customStyle="1" w:styleId="scxw245313542">
    <w:name w:val="scxw245313542"/>
    <w:basedOn w:val="DefaultParagraphFont"/>
    <w:rsid w:val="003277A5"/>
  </w:style>
  <w:style w:type="character" w:styleId="FollowedHyperlink">
    <w:name w:val="FollowedHyperlink"/>
    <w:basedOn w:val="DefaultParagraphFont"/>
    <w:uiPriority w:val="99"/>
    <w:semiHidden/>
    <w:unhideWhenUsed/>
    <w:rsid w:val="008A29D3"/>
    <w:rPr>
      <w:color w:val="954F72" w:themeColor="followedHyperlink"/>
      <w:u w:val="single"/>
    </w:rPr>
  </w:style>
  <w:style w:type="paragraph" w:styleId="Revision">
    <w:name w:val="Revision"/>
    <w:hidden/>
    <w:uiPriority w:val="99"/>
    <w:semiHidden/>
    <w:rsid w:val="00DE23D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5612">
      <w:bodyDiv w:val="1"/>
      <w:marLeft w:val="0"/>
      <w:marRight w:val="0"/>
      <w:marTop w:val="0"/>
      <w:marBottom w:val="0"/>
      <w:divBdr>
        <w:top w:val="none" w:sz="0" w:space="0" w:color="auto"/>
        <w:left w:val="none" w:sz="0" w:space="0" w:color="auto"/>
        <w:bottom w:val="none" w:sz="0" w:space="0" w:color="auto"/>
        <w:right w:val="none" w:sz="0" w:space="0" w:color="auto"/>
      </w:divBdr>
    </w:div>
    <w:div w:id="768896226">
      <w:bodyDiv w:val="1"/>
      <w:marLeft w:val="0"/>
      <w:marRight w:val="0"/>
      <w:marTop w:val="0"/>
      <w:marBottom w:val="0"/>
      <w:divBdr>
        <w:top w:val="none" w:sz="0" w:space="0" w:color="auto"/>
        <w:left w:val="none" w:sz="0" w:space="0" w:color="auto"/>
        <w:bottom w:val="none" w:sz="0" w:space="0" w:color="auto"/>
        <w:right w:val="none" w:sz="0" w:space="0" w:color="auto"/>
      </w:divBdr>
    </w:div>
    <w:div w:id="971248438">
      <w:bodyDiv w:val="1"/>
      <w:marLeft w:val="0"/>
      <w:marRight w:val="0"/>
      <w:marTop w:val="0"/>
      <w:marBottom w:val="0"/>
      <w:divBdr>
        <w:top w:val="none" w:sz="0" w:space="0" w:color="auto"/>
        <w:left w:val="none" w:sz="0" w:space="0" w:color="auto"/>
        <w:bottom w:val="none" w:sz="0" w:space="0" w:color="auto"/>
        <w:right w:val="none" w:sz="0" w:space="0" w:color="auto"/>
      </w:divBdr>
    </w:div>
    <w:div w:id="2043817257">
      <w:bodyDiv w:val="1"/>
      <w:marLeft w:val="0"/>
      <w:marRight w:val="0"/>
      <w:marTop w:val="0"/>
      <w:marBottom w:val="0"/>
      <w:divBdr>
        <w:top w:val="none" w:sz="0" w:space="0" w:color="auto"/>
        <w:left w:val="none" w:sz="0" w:space="0" w:color="auto"/>
        <w:bottom w:val="none" w:sz="0" w:space="0" w:color="auto"/>
        <w:right w:val="none" w:sz="0" w:space="0" w:color="auto"/>
      </w:divBdr>
      <w:divsChild>
        <w:div w:id="98069344">
          <w:marLeft w:val="0"/>
          <w:marRight w:val="0"/>
          <w:marTop w:val="0"/>
          <w:marBottom w:val="0"/>
          <w:divBdr>
            <w:top w:val="none" w:sz="0" w:space="0" w:color="auto"/>
            <w:left w:val="none" w:sz="0" w:space="0" w:color="auto"/>
            <w:bottom w:val="none" w:sz="0" w:space="0" w:color="auto"/>
            <w:right w:val="none" w:sz="0" w:space="0" w:color="auto"/>
          </w:divBdr>
        </w:div>
        <w:div w:id="668413802">
          <w:marLeft w:val="0"/>
          <w:marRight w:val="0"/>
          <w:marTop w:val="0"/>
          <w:marBottom w:val="0"/>
          <w:divBdr>
            <w:top w:val="none" w:sz="0" w:space="0" w:color="auto"/>
            <w:left w:val="none" w:sz="0" w:space="0" w:color="auto"/>
            <w:bottom w:val="none" w:sz="0" w:space="0" w:color="auto"/>
            <w:right w:val="none" w:sz="0" w:space="0" w:color="auto"/>
          </w:divBdr>
          <w:divsChild>
            <w:div w:id="102961464">
              <w:marLeft w:val="-75"/>
              <w:marRight w:val="0"/>
              <w:marTop w:val="30"/>
              <w:marBottom w:val="30"/>
              <w:divBdr>
                <w:top w:val="none" w:sz="0" w:space="0" w:color="auto"/>
                <w:left w:val="none" w:sz="0" w:space="0" w:color="auto"/>
                <w:bottom w:val="none" w:sz="0" w:space="0" w:color="auto"/>
                <w:right w:val="none" w:sz="0" w:space="0" w:color="auto"/>
              </w:divBdr>
              <w:divsChild>
                <w:div w:id="41247894">
                  <w:marLeft w:val="0"/>
                  <w:marRight w:val="0"/>
                  <w:marTop w:val="0"/>
                  <w:marBottom w:val="0"/>
                  <w:divBdr>
                    <w:top w:val="none" w:sz="0" w:space="0" w:color="auto"/>
                    <w:left w:val="none" w:sz="0" w:space="0" w:color="auto"/>
                    <w:bottom w:val="none" w:sz="0" w:space="0" w:color="auto"/>
                    <w:right w:val="none" w:sz="0" w:space="0" w:color="auto"/>
                  </w:divBdr>
                  <w:divsChild>
                    <w:div w:id="2035613743">
                      <w:marLeft w:val="0"/>
                      <w:marRight w:val="0"/>
                      <w:marTop w:val="0"/>
                      <w:marBottom w:val="0"/>
                      <w:divBdr>
                        <w:top w:val="none" w:sz="0" w:space="0" w:color="auto"/>
                        <w:left w:val="none" w:sz="0" w:space="0" w:color="auto"/>
                        <w:bottom w:val="none" w:sz="0" w:space="0" w:color="auto"/>
                        <w:right w:val="none" w:sz="0" w:space="0" w:color="auto"/>
                      </w:divBdr>
                    </w:div>
                  </w:divsChild>
                </w:div>
                <w:div w:id="152725138">
                  <w:marLeft w:val="0"/>
                  <w:marRight w:val="0"/>
                  <w:marTop w:val="0"/>
                  <w:marBottom w:val="0"/>
                  <w:divBdr>
                    <w:top w:val="none" w:sz="0" w:space="0" w:color="auto"/>
                    <w:left w:val="none" w:sz="0" w:space="0" w:color="auto"/>
                    <w:bottom w:val="none" w:sz="0" w:space="0" w:color="auto"/>
                    <w:right w:val="none" w:sz="0" w:space="0" w:color="auto"/>
                  </w:divBdr>
                  <w:divsChild>
                    <w:div w:id="694502502">
                      <w:marLeft w:val="0"/>
                      <w:marRight w:val="0"/>
                      <w:marTop w:val="0"/>
                      <w:marBottom w:val="0"/>
                      <w:divBdr>
                        <w:top w:val="none" w:sz="0" w:space="0" w:color="auto"/>
                        <w:left w:val="none" w:sz="0" w:space="0" w:color="auto"/>
                        <w:bottom w:val="none" w:sz="0" w:space="0" w:color="auto"/>
                        <w:right w:val="none" w:sz="0" w:space="0" w:color="auto"/>
                      </w:divBdr>
                    </w:div>
                  </w:divsChild>
                </w:div>
                <w:div w:id="284318112">
                  <w:marLeft w:val="0"/>
                  <w:marRight w:val="0"/>
                  <w:marTop w:val="0"/>
                  <w:marBottom w:val="0"/>
                  <w:divBdr>
                    <w:top w:val="none" w:sz="0" w:space="0" w:color="auto"/>
                    <w:left w:val="none" w:sz="0" w:space="0" w:color="auto"/>
                    <w:bottom w:val="none" w:sz="0" w:space="0" w:color="auto"/>
                    <w:right w:val="none" w:sz="0" w:space="0" w:color="auto"/>
                  </w:divBdr>
                  <w:divsChild>
                    <w:div w:id="1783568473">
                      <w:marLeft w:val="0"/>
                      <w:marRight w:val="0"/>
                      <w:marTop w:val="0"/>
                      <w:marBottom w:val="0"/>
                      <w:divBdr>
                        <w:top w:val="none" w:sz="0" w:space="0" w:color="auto"/>
                        <w:left w:val="none" w:sz="0" w:space="0" w:color="auto"/>
                        <w:bottom w:val="none" w:sz="0" w:space="0" w:color="auto"/>
                        <w:right w:val="none" w:sz="0" w:space="0" w:color="auto"/>
                      </w:divBdr>
                    </w:div>
                  </w:divsChild>
                </w:div>
                <w:div w:id="685253208">
                  <w:marLeft w:val="0"/>
                  <w:marRight w:val="0"/>
                  <w:marTop w:val="0"/>
                  <w:marBottom w:val="0"/>
                  <w:divBdr>
                    <w:top w:val="none" w:sz="0" w:space="0" w:color="auto"/>
                    <w:left w:val="none" w:sz="0" w:space="0" w:color="auto"/>
                    <w:bottom w:val="none" w:sz="0" w:space="0" w:color="auto"/>
                    <w:right w:val="none" w:sz="0" w:space="0" w:color="auto"/>
                  </w:divBdr>
                  <w:divsChild>
                    <w:div w:id="560403532">
                      <w:marLeft w:val="0"/>
                      <w:marRight w:val="0"/>
                      <w:marTop w:val="0"/>
                      <w:marBottom w:val="0"/>
                      <w:divBdr>
                        <w:top w:val="none" w:sz="0" w:space="0" w:color="auto"/>
                        <w:left w:val="none" w:sz="0" w:space="0" w:color="auto"/>
                        <w:bottom w:val="none" w:sz="0" w:space="0" w:color="auto"/>
                        <w:right w:val="none" w:sz="0" w:space="0" w:color="auto"/>
                      </w:divBdr>
                    </w:div>
                  </w:divsChild>
                </w:div>
                <w:div w:id="962734799">
                  <w:marLeft w:val="0"/>
                  <w:marRight w:val="0"/>
                  <w:marTop w:val="0"/>
                  <w:marBottom w:val="0"/>
                  <w:divBdr>
                    <w:top w:val="none" w:sz="0" w:space="0" w:color="auto"/>
                    <w:left w:val="none" w:sz="0" w:space="0" w:color="auto"/>
                    <w:bottom w:val="none" w:sz="0" w:space="0" w:color="auto"/>
                    <w:right w:val="none" w:sz="0" w:space="0" w:color="auto"/>
                  </w:divBdr>
                  <w:divsChild>
                    <w:div w:id="152575683">
                      <w:marLeft w:val="0"/>
                      <w:marRight w:val="0"/>
                      <w:marTop w:val="0"/>
                      <w:marBottom w:val="0"/>
                      <w:divBdr>
                        <w:top w:val="none" w:sz="0" w:space="0" w:color="auto"/>
                        <w:left w:val="none" w:sz="0" w:space="0" w:color="auto"/>
                        <w:bottom w:val="none" w:sz="0" w:space="0" w:color="auto"/>
                        <w:right w:val="none" w:sz="0" w:space="0" w:color="auto"/>
                      </w:divBdr>
                    </w:div>
                    <w:div w:id="309409861">
                      <w:marLeft w:val="0"/>
                      <w:marRight w:val="0"/>
                      <w:marTop w:val="0"/>
                      <w:marBottom w:val="0"/>
                      <w:divBdr>
                        <w:top w:val="none" w:sz="0" w:space="0" w:color="auto"/>
                        <w:left w:val="none" w:sz="0" w:space="0" w:color="auto"/>
                        <w:bottom w:val="none" w:sz="0" w:space="0" w:color="auto"/>
                        <w:right w:val="none" w:sz="0" w:space="0" w:color="auto"/>
                      </w:divBdr>
                    </w:div>
                    <w:div w:id="514150504">
                      <w:marLeft w:val="0"/>
                      <w:marRight w:val="0"/>
                      <w:marTop w:val="0"/>
                      <w:marBottom w:val="0"/>
                      <w:divBdr>
                        <w:top w:val="none" w:sz="0" w:space="0" w:color="auto"/>
                        <w:left w:val="none" w:sz="0" w:space="0" w:color="auto"/>
                        <w:bottom w:val="none" w:sz="0" w:space="0" w:color="auto"/>
                        <w:right w:val="none" w:sz="0" w:space="0" w:color="auto"/>
                      </w:divBdr>
                    </w:div>
                    <w:div w:id="985888842">
                      <w:marLeft w:val="0"/>
                      <w:marRight w:val="0"/>
                      <w:marTop w:val="0"/>
                      <w:marBottom w:val="0"/>
                      <w:divBdr>
                        <w:top w:val="none" w:sz="0" w:space="0" w:color="auto"/>
                        <w:left w:val="none" w:sz="0" w:space="0" w:color="auto"/>
                        <w:bottom w:val="none" w:sz="0" w:space="0" w:color="auto"/>
                        <w:right w:val="none" w:sz="0" w:space="0" w:color="auto"/>
                      </w:divBdr>
                    </w:div>
                    <w:div w:id="1309093168">
                      <w:marLeft w:val="0"/>
                      <w:marRight w:val="0"/>
                      <w:marTop w:val="0"/>
                      <w:marBottom w:val="0"/>
                      <w:divBdr>
                        <w:top w:val="none" w:sz="0" w:space="0" w:color="auto"/>
                        <w:left w:val="none" w:sz="0" w:space="0" w:color="auto"/>
                        <w:bottom w:val="none" w:sz="0" w:space="0" w:color="auto"/>
                        <w:right w:val="none" w:sz="0" w:space="0" w:color="auto"/>
                      </w:divBdr>
                    </w:div>
                  </w:divsChild>
                </w:div>
                <w:div w:id="1068071809">
                  <w:marLeft w:val="0"/>
                  <w:marRight w:val="0"/>
                  <w:marTop w:val="0"/>
                  <w:marBottom w:val="0"/>
                  <w:divBdr>
                    <w:top w:val="none" w:sz="0" w:space="0" w:color="auto"/>
                    <w:left w:val="none" w:sz="0" w:space="0" w:color="auto"/>
                    <w:bottom w:val="none" w:sz="0" w:space="0" w:color="auto"/>
                    <w:right w:val="none" w:sz="0" w:space="0" w:color="auto"/>
                  </w:divBdr>
                  <w:divsChild>
                    <w:div w:id="1101338370">
                      <w:marLeft w:val="0"/>
                      <w:marRight w:val="0"/>
                      <w:marTop w:val="0"/>
                      <w:marBottom w:val="0"/>
                      <w:divBdr>
                        <w:top w:val="none" w:sz="0" w:space="0" w:color="auto"/>
                        <w:left w:val="none" w:sz="0" w:space="0" w:color="auto"/>
                        <w:bottom w:val="none" w:sz="0" w:space="0" w:color="auto"/>
                        <w:right w:val="none" w:sz="0" w:space="0" w:color="auto"/>
                      </w:divBdr>
                    </w:div>
                  </w:divsChild>
                </w:div>
                <w:div w:id="1203135360">
                  <w:marLeft w:val="0"/>
                  <w:marRight w:val="0"/>
                  <w:marTop w:val="0"/>
                  <w:marBottom w:val="0"/>
                  <w:divBdr>
                    <w:top w:val="none" w:sz="0" w:space="0" w:color="auto"/>
                    <w:left w:val="none" w:sz="0" w:space="0" w:color="auto"/>
                    <w:bottom w:val="none" w:sz="0" w:space="0" w:color="auto"/>
                    <w:right w:val="none" w:sz="0" w:space="0" w:color="auto"/>
                  </w:divBdr>
                  <w:divsChild>
                    <w:div w:id="15622239">
                      <w:marLeft w:val="0"/>
                      <w:marRight w:val="0"/>
                      <w:marTop w:val="0"/>
                      <w:marBottom w:val="0"/>
                      <w:divBdr>
                        <w:top w:val="none" w:sz="0" w:space="0" w:color="auto"/>
                        <w:left w:val="none" w:sz="0" w:space="0" w:color="auto"/>
                        <w:bottom w:val="none" w:sz="0" w:space="0" w:color="auto"/>
                        <w:right w:val="none" w:sz="0" w:space="0" w:color="auto"/>
                      </w:divBdr>
                    </w:div>
                  </w:divsChild>
                </w:div>
                <w:div w:id="1417554947">
                  <w:marLeft w:val="0"/>
                  <w:marRight w:val="0"/>
                  <w:marTop w:val="0"/>
                  <w:marBottom w:val="0"/>
                  <w:divBdr>
                    <w:top w:val="none" w:sz="0" w:space="0" w:color="auto"/>
                    <w:left w:val="none" w:sz="0" w:space="0" w:color="auto"/>
                    <w:bottom w:val="none" w:sz="0" w:space="0" w:color="auto"/>
                    <w:right w:val="none" w:sz="0" w:space="0" w:color="auto"/>
                  </w:divBdr>
                  <w:divsChild>
                    <w:div w:id="200023865">
                      <w:marLeft w:val="0"/>
                      <w:marRight w:val="0"/>
                      <w:marTop w:val="0"/>
                      <w:marBottom w:val="0"/>
                      <w:divBdr>
                        <w:top w:val="none" w:sz="0" w:space="0" w:color="auto"/>
                        <w:left w:val="none" w:sz="0" w:space="0" w:color="auto"/>
                        <w:bottom w:val="none" w:sz="0" w:space="0" w:color="auto"/>
                        <w:right w:val="none" w:sz="0" w:space="0" w:color="auto"/>
                      </w:divBdr>
                    </w:div>
                  </w:divsChild>
                </w:div>
                <w:div w:id="1692880922">
                  <w:marLeft w:val="0"/>
                  <w:marRight w:val="0"/>
                  <w:marTop w:val="0"/>
                  <w:marBottom w:val="0"/>
                  <w:divBdr>
                    <w:top w:val="none" w:sz="0" w:space="0" w:color="auto"/>
                    <w:left w:val="none" w:sz="0" w:space="0" w:color="auto"/>
                    <w:bottom w:val="none" w:sz="0" w:space="0" w:color="auto"/>
                    <w:right w:val="none" w:sz="0" w:space="0" w:color="auto"/>
                  </w:divBdr>
                  <w:divsChild>
                    <w:div w:id="1178236239">
                      <w:marLeft w:val="0"/>
                      <w:marRight w:val="0"/>
                      <w:marTop w:val="0"/>
                      <w:marBottom w:val="0"/>
                      <w:divBdr>
                        <w:top w:val="none" w:sz="0" w:space="0" w:color="auto"/>
                        <w:left w:val="none" w:sz="0" w:space="0" w:color="auto"/>
                        <w:bottom w:val="none" w:sz="0" w:space="0" w:color="auto"/>
                        <w:right w:val="none" w:sz="0" w:space="0" w:color="auto"/>
                      </w:divBdr>
                    </w:div>
                    <w:div w:id="20638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8872">
          <w:marLeft w:val="0"/>
          <w:marRight w:val="0"/>
          <w:marTop w:val="0"/>
          <w:marBottom w:val="0"/>
          <w:divBdr>
            <w:top w:val="none" w:sz="0" w:space="0" w:color="auto"/>
            <w:left w:val="none" w:sz="0" w:space="0" w:color="auto"/>
            <w:bottom w:val="none" w:sz="0" w:space="0" w:color="auto"/>
            <w:right w:val="none" w:sz="0" w:space="0" w:color="auto"/>
          </w:divBdr>
        </w:div>
        <w:div w:id="207234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vision.com/" TargetMode="External"/><Relationship Id="rId18" Type="http://schemas.openxmlformats.org/officeDocument/2006/relationships/hyperlink" Target="mailto:ActivisionDE@hkstrategies.com" TargetMode="External"/><Relationship Id="rId26" Type="http://schemas.openxmlformats.org/officeDocument/2006/relationships/hyperlink" Target="https://www.hkstrategies.com/privacy-policy/"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upport.activision.com/black-ops-cold-war/articles/call-of-duty-black-ops-cold-war-editions-faq" TargetMode="External"/><Relationship Id="rId17" Type="http://schemas.openxmlformats.org/officeDocument/2006/relationships/hyperlink" Target="http://www.hkstrategies.com/germany/de/deutsche-rechtliche-seite/"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ActivisionDE@hkstrategies.com" TargetMode="External"/><Relationship Id="rId20" Type="http://schemas.openxmlformats.org/officeDocument/2006/relationships/hyperlink" Target="http://www.hkstrateg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callofduty.com/beta"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ctivision"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E357A157A9504A848476C0108FBB86" ma:contentTypeVersion="12" ma:contentTypeDescription="Ein neues Dokument erstellen." ma:contentTypeScope="" ma:versionID="8b902857467f71ca9fcfd2bb306a56fb">
  <xsd:schema xmlns:xsd="http://www.w3.org/2001/XMLSchema" xmlns:xs="http://www.w3.org/2001/XMLSchema" xmlns:p="http://schemas.microsoft.com/office/2006/metadata/properties" xmlns:ns2="3090d2cd-2f24-4c51-bb2e-d9b39468b638" xmlns:ns3="5a9a520e-e4be-4737-b6cb-cd5c5ed1360d" targetNamespace="http://schemas.microsoft.com/office/2006/metadata/properties" ma:root="true" ma:fieldsID="b9cd7da893ee5d7bab1a00fa559a1ffc" ns2:_="" ns3:_="">
    <xsd:import namespace="3090d2cd-2f24-4c51-bb2e-d9b39468b638"/>
    <xsd:import namespace="5a9a520e-e4be-4737-b6cb-cd5c5ed13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0d2cd-2f24-4c51-bb2e-d9b39468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a520e-e4be-4737-b6cb-cd5c5ed1360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AB807-9C7B-42B8-B03A-9F92C7F0F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2788-0FC8-4BF7-AD9D-60DAD6C656A1}">
  <ds:schemaRefs>
    <ds:schemaRef ds:uri="http://schemas.openxmlformats.org/officeDocument/2006/bibliography"/>
  </ds:schemaRefs>
</ds:datastoreItem>
</file>

<file path=customXml/itemProps3.xml><?xml version="1.0" encoding="utf-8"?>
<ds:datastoreItem xmlns:ds="http://schemas.openxmlformats.org/officeDocument/2006/customXml" ds:itemID="{B8167352-D7CC-445E-AAF7-FD4F29DECE47}"/>
</file>

<file path=customXml/itemProps4.xml><?xml version="1.0" encoding="utf-8"?>
<ds:datastoreItem xmlns:ds="http://schemas.openxmlformats.org/officeDocument/2006/customXml" ds:itemID="{FEB94BE1-398B-4E66-9C95-B406625A5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1874</Words>
  <Characters>10685</Characters>
  <Application>Microsoft Office Word</Application>
  <DocSecurity>4</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Activision Blizzard</Company>
  <LinksUpToDate>false</LinksUpToDate>
  <CharactersWithSpaces>12534</CharactersWithSpaces>
  <SharedDoc>false</SharedDoc>
  <HLinks>
    <vt:vector size="54" baseType="variant">
      <vt:variant>
        <vt:i4>1441796</vt:i4>
      </vt:variant>
      <vt:variant>
        <vt:i4>24</vt:i4>
      </vt:variant>
      <vt:variant>
        <vt:i4>0</vt:i4>
      </vt:variant>
      <vt:variant>
        <vt:i4>5</vt:i4>
      </vt:variant>
      <vt:variant>
        <vt:lpwstr>https://www.hkstrategies.com/privacy-policy/</vt:lpwstr>
      </vt:variant>
      <vt:variant>
        <vt:lpwstr/>
      </vt:variant>
      <vt:variant>
        <vt:i4>5898335</vt:i4>
      </vt:variant>
      <vt:variant>
        <vt:i4>21</vt:i4>
      </vt:variant>
      <vt:variant>
        <vt:i4>0</vt:i4>
      </vt:variant>
      <vt:variant>
        <vt:i4>5</vt:i4>
      </vt:variant>
      <vt:variant>
        <vt:lpwstr>http://www.hkstrategies.com/</vt:lpwstr>
      </vt:variant>
      <vt:variant>
        <vt:lpwstr/>
      </vt:variant>
      <vt:variant>
        <vt:i4>3538965</vt:i4>
      </vt:variant>
      <vt:variant>
        <vt:i4>18</vt:i4>
      </vt:variant>
      <vt:variant>
        <vt:i4>0</vt:i4>
      </vt:variant>
      <vt:variant>
        <vt:i4>5</vt:i4>
      </vt:variant>
      <vt:variant>
        <vt:lpwstr>mailto:ActivisionDE@hkstrategies.com</vt:lpwstr>
      </vt:variant>
      <vt:variant>
        <vt:lpwstr/>
      </vt:variant>
      <vt:variant>
        <vt:i4>4784214</vt:i4>
      </vt:variant>
      <vt:variant>
        <vt:i4>15</vt:i4>
      </vt:variant>
      <vt:variant>
        <vt:i4>0</vt:i4>
      </vt:variant>
      <vt:variant>
        <vt:i4>5</vt:i4>
      </vt:variant>
      <vt:variant>
        <vt:lpwstr>http://www.hkstrategies.com/germany/de/deutsche-rechtliche-seite/</vt:lpwstr>
      </vt:variant>
      <vt:variant>
        <vt:lpwstr/>
      </vt:variant>
      <vt:variant>
        <vt:i4>3538965</vt:i4>
      </vt:variant>
      <vt:variant>
        <vt:i4>12</vt:i4>
      </vt:variant>
      <vt:variant>
        <vt:i4>0</vt:i4>
      </vt:variant>
      <vt:variant>
        <vt:i4>5</vt:i4>
      </vt:variant>
      <vt:variant>
        <vt:lpwstr>mailto:ActivisionDE@hkstrategies.com</vt:lpwstr>
      </vt:variant>
      <vt:variant>
        <vt:lpwstr/>
      </vt:variant>
      <vt:variant>
        <vt:i4>3211311</vt:i4>
      </vt:variant>
      <vt:variant>
        <vt:i4>9</vt:i4>
      </vt:variant>
      <vt:variant>
        <vt:i4>0</vt:i4>
      </vt:variant>
      <vt:variant>
        <vt:i4>5</vt:i4>
      </vt:variant>
      <vt:variant>
        <vt:lpwstr>http://www.callofduty.com/beta</vt:lpwstr>
      </vt:variant>
      <vt:variant>
        <vt:lpwstr/>
      </vt:variant>
      <vt:variant>
        <vt:i4>8192042</vt:i4>
      </vt:variant>
      <vt:variant>
        <vt:i4>6</vt:i4>
      </vt:variant>
      <vt:variant>
        <vt:i4>0</vt:i4>
      </vt:variant>
      <vt:variant>
        <vt:i4>5</vt:i4>
      </vt:variant>
      <vt:variant>
        <vt:lpwstr>https://twitter.com/Activision</vt:lpwstr>
      </vt:variant>
      <vt:variant>
        <vt:lpwstr/>
      </vt:variant>
      <vt:variant>
        <vt:i4>3801146</vt:i4>
      </vt:variant>
      <vt:variant>
        <vt:i4>3</vt:i4>
      </vt:variant>
      <vt:variant>
        <vt:i4>0</vt:i4>
      </vt:variant>
      <vt:variant>
        <vt:i4>5</vt:i4>
      </vt:variant>
      <vt:variant>
        <vt:lpwstr>http://www.activision.com/</vt:lpwstr>
      </vt:variant>
      <vt:variant>
        <vt:lpwstr/>
      </vt:variant>
      <vt:variant>
        <vt:i4>7405623</vt:i4>
      </vt:variant>
      <vt:variant>
        <vt:i4>0</vt:i4>
      </vt:variant>
      <vt:variant>
        <vt:i4>0</vt:i4>
      </vt:variant>
      <vt:variant>
        <vt:i4>5</vt:i4>
      </vt:variant>
      <vt:variant>
        <vt:lpwstr>https://support.activision.com/black-ops-cold-war/articles/call-of-duty-black-ops-cold-war-editions-faq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Vanessa</dc:creator>
  <cp:keywords/>
  <dc:description/>
  <cp:lastModifiedBy>Ruiyao Xu</cp:lastModifiedBy>
  <cp:revision>42</cp:revision>
  <dcterms:created xsi:type="dcterms:W3CDTF">2020-08-25T00:16:00Z</dcterms:created>
  <dcterms:modified xsi:type="dcterms:W3CDTF">2020-08-27T02:48:00Z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0x0101000FE357A157A9504A848476C0108FBB86</vt:lpwstr>
  </property>
</Properties>
</file>